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附件3</w:t>
      </w:r>
    </w:p>
    <w:p>
      <w:p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天津市会计继续教育机构2024年度实施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继续教育情况评价结果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根据《会计专业技术人员继续教育规定》《天津市财政局天津市人力资源和社会保障局关于转发&lt;财政部 人力资源社会保障部关于印发《会计专业技术人员继续教育规定》的通知&gt;的通知》，按照有关工作安排，我们组织对我市各会计继续教育机构2024年度实施继续教育情况，围绕培训内容质量、服务学员质量、内部管理质量、教育机构创新四个方面进行了评价。现将2025年度开展我市会计人员继续教育培训工作机构名单公布如下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网络会计继续教育机构名单</w:t>
      </w:r>
    </w:p>
    <w:tbl>
      <w:tblPr>
        <w:tblStyle w:val="2"/>
        <w:tblW w:w="8939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0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87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806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7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806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东奥会计在线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正保会计网校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新华会计网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中会在线天津继续教育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东北财经大学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中国财政经济出版社培训中心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中财讯继续教育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高顿教育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浩天云学院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上海国家会计学院远程教育网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8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北京国家会计学院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面授会计继续教育机构名单</w:t>
      </w:r>
    </w:p>
    <w:tbl>
      <w:tblPr>
        <w:tblStyle w:val="2"/>
        <w:tblW w:w="8928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816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76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16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6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天津市河西区天津财会进修学校（天津市会计学会）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天津市南开区天培培训中心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天津市滨海泰达职业培训学校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天津市滨海新区塘沽天信教育培训中心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长财培训学校（天津）有限公司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天津市科技与管理进修学院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天津市滨海新区塘沽吉大新欣教育培训中心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天津和平区力禾经济与管理培训中心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天津市现代服务业职业技能培训鉴定基地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  <w:t>天津北洋日月人力资源服务有限公司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天津市滨海新区汇海培训学校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85F20"/>
    <w:rsid w:val="0A8F1BFB"/>
    <w:rsid w:val="22DA3EDC"/>
    <w:rsid w:val="2E4A5151"/>
    <w:rsid w:val="34FA2269"/>
    <w:rsid w:val="3F756ABA"/>
    <w:rsid w:val="4110289F"/>
    <w:rsid w:val="41C757A4"/>
    <w:rsid w:val="43B20720"/>
    <w:rsid w:val="43DC5793"/>
    <w:rsid w:val="4D3E04EE"/>
    <w:rsid w:val="4DC17B02"/>
    <w:rsid w:val="4E772300"/>
    <w:rsid w:val="54B77185"/>
    <w:rsid w:val="5B7F8061"/>
    <w:rsid w:val="5FD96977"/>
    <w:rsid w:val="6D2848BD"/>
    <w:rsid w:val="72B34E05"/>
    <w:rsid w:val="7B795EA8"/>
    <w:rsid w:val="7BF604ED"/>
    <w:rsid w:val="7CDF127A"/>
    <w:rsid w:val="FF6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565</Words>
  <Characters>582</Characters>
  <Lines>0</Lines>
  <Paragraphs>0</Paragraphs>
  <TotalTime>150</TotalTime>
  <ScaleCrop>false</ScaleCrop>
  <LinksUpToDate>false</LinksUpToDate>
  <CharactersWithSpaces>642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Dell</dc:creator>
  <cp:lastModifiedBy>kylin</cp:lastModifiedBy>
  <cp:lastPrinted>2025-03-28T13:44:00Z</cp:lastPrinted>
  <dcterms:modified xsi:type="dcterms:W3CDTF">2025-03-31T09:53:22Z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7F17139864C240C4B2D3CC85C694041E_13</vt:lpwstr>
  </property>
  <property fmtid="{D5CDD505-2E9C-101B-9397-08002B2CF9AE}" pid="4" name="KSOTemplateDocerSaveRecord">
    <vt:lpwstr>eyJoZGlkIjoiYWM1MmNhNmUxMzAzMGQ0ZjBjMTliYjI2MTkyOWZhOGMiLCJ1c2VySWQiOiI0NTM0ODUwMTMifQ==</vt:lpwstr>
  </property>
</Properties>
</file>