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cs="黑体"/>
          <w:kern w:val="2"/>
          <w:sz w:val="32"/>
          <w:szCs w:val="32"/>
          <w:lang w:val="zh-CN"/>
        </w:rPr>
      </w:pPr>
    </w:p>
    <w:p>
      <w:pPr>
        <w:spacing w:line="580" w:lineRule="exact"/>
        <w:jc w:val="center"/>
        <w:rPr>
          <w:rFonts w:cs="黑体"/>
          <w:kern w:val="2"/>
          <w:sz w:val="44"/>
          <w:szCs w:val="44"/>
          <w:lang w:val="zh-CN"/>
        </w:rPr>
      </w:pPr>
    </w:p>
    <w:p>
      <w:pPr>
        <w:spacing w:line="580" w:lineRule="exact"/>
        <w:jc w:val="center"/>
        <w:rPr>
          <w:rFonts w:ascii="Times New Roman"/>
          <w:kern w:val="2"/>
          <w:sz w:val="44"/>
          <w:szCs w:val="44"/>
          <w:lang w:val="zh-CN"/>
        </w:rPr>
      </w:pPr>
    </w:p>
    <w:p>
      <w:pPr>
        <w:spacing w:line="580" w:lineRule="exact"/>
        <w:jc w:val="center"/>
        <w:rPr>
          <w:rFonts w:ascii="Times New Roman"/>
          <w:kern w:val="2"/>
          <w:sz w:val="44"/>
          <w:szCs w:val="44"/>
          <w:lang w:val="zh-CN"/>
        </w:rPr>
      </w:pPr>
    </w:p>
    <w:p>
      <w:pPr>
        <w:spacing w:line="580" w:lineRule="exact"/>
        <w:jc w:val="center"/>
        <w:rPr>
          <w:rFonts w:ascii="Times New Roman"/>
          <w:kern w:val="2"/>
          <w:sz w:val="44"/>
          <w:szCs w:val="44"/>
          <w:lang w:val="zh-CN"/>
        </w:rPr>
      </w:pPr>
    </w:p>
    <w:p>
      <w:pPr>
        <w:spacing w:line="580" w:lineRule="exact"/>
        <w:jc w:val="center"/>
        <w:rPr>
          <w:rFonts w:ascii="Times New Roman"/>
          <w:kern w:val="2"/>
          <w:sz w:val="44"/>
          <w:szCs w:val="44"/>
          <w:lang w:val="zh-CN"/>
        </w:rPr>
      </w:pPr>
    </w:p>
    <w:p>
      <w:pPr>
        <w:spacing w:line="580" w:lineRule="exact"/>
        <w:jc w:val="center"/>
        <w:rPr>
          <w:rFonts w:ascii="Times New Roman"/>
          <w:kern w:val="2"/>
          <w:sz w:val="44"/>
          <w:szCs w:val="44"/>
          <w:lang w:val="zh-CN"/>
        </w:rPr>
      </w:pPr>
    </w:p>
    <w:p>
      <w:pPr>
        <w:spacing w:line="580" w:lineRule="exact"/>
        <w:jc w:val="center"/>
        <w:rPr>
          <w:rFonts w:ascii="Times New Roman"/>
          <w:kern w:val="2"/>
          <w:sz w:val="44"/>
          <w:szCs w:val="44"/>
          <w:lang w:val="zh-CN"/>
        </w:rPr>
      </w:pPr>
    </w:p>
    <w:p>
      <w:pPr>
        <w:spacing w:line="580" w:lineRule="exact"/>
        <w:jc w:val="center"/>
        <w:rPr>
          <w:rFonts w:ascii="Times New Roman"/>
          <w:kern w:val="2"/>
          <w:sz w:val="44"/>
          <w:szCs w:val="44"/>
          <w:lang w:val="zh-CN"/>
        </w:rPr>
      </w:pPr>
    </w:p>
    <w:p>
      <w:pPr>
        <w:spacing w:line="580" w:lineRule="exact"/>
        <w:jc w:val="center"/>
        <w:rPr>
          <w:rFonts w:ascii="Times New Roman"/>
          <w:kern w:val="2"/>
          <w:sz w:val="44"/>
          <w:szCs w:val="44"/>
          <w:lang w:val="zh-CN"/>
        </w:rPr>
      </w:pPr>
    </w:p>
    <w:p>
      <w:pPr>
        <w:spacing w:line="580" w:lineRule="exact"/>
        <w:jc w:val="center"/>
        <w:rPr>
          <w:rFonts w:ascii="Times New Roman"/>
          <w:kern w:val="2"/>
          <w:sz w:val="44"/>
          <w:szCs w:val="44"/>
          <w:lang w:val="zh-CN"/>
        </w:rPr>
      </w:pPr>
    </w:p>
    <w:p>
      <w:pPr>
        <w:jc w:val="center"/>
        <w:rPr>
          <w:rFonts w:ascii="方正小标宋简体" w:hAnsi="Times New Roman" w:eastAsia="方正小标宋简体" w:cs="方正小标宋简体"/>
          <w:sz w:val="48"/>
          <w:szCs w:val="48"/>
          <w:lang w:val="zh-CN"/>
        </w:rPr>
      </w:pPr>
      <w:r>
        <w:rPr>
          <w:rFonts w:hint="eastAsia" w:ascii="方正小标宋简体" w:hAnsi="Times New Roman" w:eastAsia="方正小标宋简体" w:cs="方正小标宋简体"/>
          <w:sz w:val="48"/>
          <w:szCs w:val="48"/>
          <w:lang w:val="zh-CN"/>
        </w:rPr>
        <w:t>天津市人民政府国有资产监督管理委员会</w:t>
      </w:r>
      <w:r>
        <w:rPr>
          <w:rFonts w:ascii="方正小标宋简体" w:hAnsi="Times New Roman" w:eastAsia="方正小标宋简体" w:cs="方正小标宋简体"/>
          <w:sz w:val="48"/>
          <w:szCs w:val="48"/>
          <w:lang w:val="zh-CN"/>
        </w:rPr>
        <w:t>2021</w:t>
      </w:r>
      <w:r>
        <w:rPr>
          <w:rFonts w:hint="eastAsia" w:ascii="方正小标宋简体" w:hAnsi="Times New Roman" w:eastAsia="方正小标宋简体" w:cs="方正小标宋简体"/>
          <w:sz w:val="48"/>
          <w:szCs w:val="48"/>
          <w:lang w:val="zh-CN"/>
        </w:rPr>
        <w:t>年度部门决算</w:t>
      </w:r>
    </w:p>
    <w:p>
      <w:pPr>
        <w:spacing w:line="580" w:lineRule="exact"/>
        <w:jc w:val="center"/>
        <w:rPr>
          <w:rFonts w:hAnsi="Times New Roman" w:cs="黑体"/>
          <w:kern w:val="2"/>
          <w:sz w:val="30"/>
          <w:szCs w:val="30"/>
        </w:rPr>
      </w:pPr>
    </w:p>
    <w:p>
      <w:pPr>
        <w:spacing w:line="580" w:lineRule="exact"/>
        <w:jc w:val="center"/>
        <w:rPr>
          <w:rFonts w:hAnsi="Times New Roman" w:cs="黑体"/>
          <w:kern w:val="2"/>
          <w:sz w:val="30"/>
          <w:szCs w:val="30"/>
        </w:rPr>
      </w:pPr>
    </w:p>
    <w:p>
      <w:pPr>
        <w:spacing w:line="580" w:lineRule="exact"/>
        <w:jc w:val="center"/>
        <w:rPr>
          <w:rFonts w:hAnsi="Times New Roman" w:cs="黑体"/>
          <w:kern w:val="2"/>
          <w:sz w:val="30"/>
          <w:szCs w:val="30"/>
        </w:rPr>
      </w:pPr>
    </w:p>
    <w:p>
      <w:pPr>
        <w:spacing w:line="580" w:lineRule="exact"/>
        <w:jc w:val="center"/>
        <w:rPr>
          <w:rFonts w:hAnsi="Times New Roman" w:cs="黑体"/>
          <w:kern w:val="2"/>
          <w:sz w:val="30"/>
          <w:szCs w:val="30"/>
        </w:rPr>
      </w:pPr>
    </w:p>
    <w:p>
      <w:pPr>
        <w:spacing w:line="580" w:lineRule="exact"/>
        <w:jc w:val="center"/>
        <w:rPr>
          <w:rFonts w:hAnsi="Times New Roman" w:cs="黑体"/>
          <w:kern w:val="2"/>
          <w:sz w:val="30"/>
          <w:szCs w:val="30"/>
        </w:rPr>
      </w:pPr>
    </w:p>
    <w:p>
      <w:pPr>
        <w:rPr>
          <w:rFonts w:hAnsi="Times New Roman" w:cs="黑体"/>
          <w:kern w:val="2"/>
          <w:sz w:val="30"/>
          <w:szCs w:val="30"/>
        </w:rPr>
      </w:pPr>
      <w:r>
        <w:rPr>
          <w:rFonts w:hAnsi="Times New Roman" w:cs="黑体"/>
          <w:kern w:val="2"/>
          <w:sz w:val="30"/>
          <w:szCs w:val="30"/>
        </w:rPr>
        <w:br w:type="page"/>
      </w:r>
    </w:p>
    <w:p>
      <w:pPr>
        <w:spacing w:line="580" w:lineRule="exact"/>
        <w:jc w:val="center"/>
        <w:rPr>
          <w:rFonts w:hAnsi="Times New Roman" w:cs="黑体"/>
          <w:kern w:val="2"/>
          <w:sz w:val="30"/>
          <w:szCs w:val="30"/>
        </w:rPr>
      </w:pPr>
    </w:p>
    <w:p>
      <w:pPr>
        <w:spacing w:line="600" w:lineRule="exact"/>
        <w:jc w:val="center"/>
        <w:rPr>
          <w:rFonts w:hAnsi="Times New Roman" w:cs="黑体"/>
          <w:sz w:val="44"/>
          <w:szCs w:val="44"/>
        </w:rPr>
      </w:pPr>
      <w:r>
        <w:rPr>
          <w:rFonts w:hint="eastAsia" w:hAnsi="Times New Roman" w:cs="黑体"/>
          <w:sz w:val="44"/>
          <w:szCs w:val="44"/>
        </w:rPr>
        <w:t>目</w:t>
      </w:r>
      <w:r>
        <w:rPr>
          <w:rFonts w:hAnsi="Times New Roman" w:cs="黑体"/>
          <w:sz w:val="44"/>
          <w:szCs w:val="44"/>
        </w:rPr>
        <w:t xml:space="preserve">   </w:t>
      </w:r>
      <w:r>
        <w:rPr>
          <w:rFonts w:hint="eastAsia" w:hAnsi="Times New Roman" w:cs="黑体"/>
          <w:sz w:val="44"/>
          <w:szCs w:val="44"/>
        </w:rPr>
        <w:t>录</w:t>
      </w:r>
    </w:p>
    <w:p>
      <w:pPr>
        <w:spacing w:line="600" w:lineRule="exact"/>
        <w:rPr>
          <w:rFonts w:hAnsi="Times New Roman" w:cs="黑体"/>
          <w:sz w:val="30"/>
          <w:szCs w:val="30"/>
        </w:rPr>
      </w:pPr>
    </w:p>
    <w:p>
      <w:pPr>
        <w:tabs>
          <w:tab w:val="right" w:leader="dot" w:pos="8306"/>
        </w:tabs>
        <w:spacing w:line="700" w:lineRule="exact"/>
        <w:rPr>
          <w:rFonts w:ascii="Times New Roman" w:hAnsi="Times New Roman" w:eastAsia="方正小标宋简体"/>
          <w:sz w:val="30"/>
          <w:szCs w:val="30"/>
        </w:rPr>
      </w:pPr>
      <w:r>
        <w:rPr>
          <w:rFonts w:hint="eastAsia" w:ascii="方正小标宋简体" w:hAnsi="Times New Roman" w:eastAsia="方正小标宋简体" w:cs="方正小标宋简体"/>
          <w:sz w:val="30"/>
          <w:szCs w:val="30"/>
        </w:rPr>
        <w:t>第一部分</w:t>
      </w:r>
      <w:r>
        <w:rPr>
          <w:rFonts w:ascii="方正小标宋简体" w:hAnsi="Times New Roman" w:eastAsia="方正小标宋简体" w:cs="方正小标宋简体"/>
          <w:sz w:val="30"/>
          <w:szCs w:val="30"/>
        </w:rPr>
        <w:t xml:space="preserve">  </w:t>
      </w:r>
      <w:r>
        <w:rPr>
          <w:rFonts w:hint="eastAsia" w:ascii="方正小标宋简体" w:hAnsi="Times New Roman" w:eastAsia="方正小标宋简体" w:cs="方正小标宋简体"/>
          <w:sz w:val="30"/>
          <w:szCs w:val="30"/>
        </w:rPr>
        <w:t>概</w:t>
      </w:r>
      <w:r>
        <w:rPr>
          <w:rFonts w:ascii="方正小标宋简体" w:hAnsi="Times New Roman" w:eastAsia="方正小标宋简体" w:cs="方正小标宋简体"/>
          <w:sz w:val="30"/>
          <w:szCs w:val="30"/>
        </w:rPr>
        <w:t xml:space="preserve"> </w:t>
      </w:r>
      <w:r>
        <w:rPr>
          <w:rFonts w:hint="eastAsia" w:ascii="方正小标宋简体" w:hAnsi="Times New Roman" w:eastAsia="方正小标宋简体" w:cs="方正小标宋简体"/>
          <w:sz w:val="30"/>
          <w:szCs w:val="30"/>
        </w:rPr>
        <w:t>况</w:t>
      </w:r>
      <w:r>
        <w:rPr>
          <w:rFonts w:ascii="Times New Roman" w:hAnsi="Times New Roman" w:eastAsia="方正小标宋简体"/>
          <w:sz w:val="30"/>
          <w:szCs w:val="30"/>
        </w:rPr>
        <w:tab/>
      </w:r>
      <w:r>
        <w:rPr>
          <w:rFonts w:ascii="Times New Roman" w:hAnsi="Times New Roman" w:eastAsia="方正小标宋简体"/>
          <w:sz w:val="30"/>
          <w:szCs w:val="30"/>
        </w:rPr>
        <w:t>1</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一、主要职责</w:t>
      </w:r>
      <w:r>
        <w:rPr>
          <w:rFonts w:ascii="Times New Roman" w:hAnsi="Times New Roman" w:eastAsia="仿宋_GB2312"/>
          <w:sz w:val="30"/>
          <w:szCs w:val="30"/>
        </w:rPr>
        <w:tab/>
      </w:r>
      <w:r>
        <w:rPr>
          <w:rFonts w:ascii="Times New Roman" w:hAnsi="Times New Roman" w:eastAsia="仿宋_GB2312"/>
          <w:sz w:val="30"/>
          <w:szCs w:val="30"/>
        </w:rPr>
        <w:t>1</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二、机构设置</w:t>
      </w:r>
      <w:r>
        <w:rPr>
          <w:rFonts w:ascii="Times New Roman" w:hAnsi="Times New Roman" w:eastAsia="仿宋_GB2312"/>
          <w:sz w:val="30"/>
          <w:szCs w:val="30"/>
        </w:rPr>
        <w:tab/>
      </w:r>
      <w:r>
        <w:rPr>
          <w:rFonts w:hint="eastAsia" w:ascii="Times New Roman" w:hAnsi="Times New Roman" w:eastAsia="仿宋_GB2312"/>
          <w:sz w:val="30"/>
          <w:szCs w:val="30"/>
        </w:rPr>
        <w:t>2</w:t>
      </w:r>
    </w:p>
    <w:p>
      <w:pPr>
        <w:tabs>
          <w:tab w:val="right" w:leader="dot" w:pos="8306"/>
        </w:tabs>
        <w:spacing w:line="700" w:lineRule="exact"/>
        <w:rPr>
          <w:rFonts w:ascii="Times New Roman" w:hAnsi="Times New Roman" w:eastAsia="方正小标宋简体"/>
          <w:sz w:val="30"/>
          <w:szCs w:val="30"/>
        </w:rPr>
      </w:pPr>
      <w:r>
        <w:rPr>
          <w:rFonts w:hint="eastAsia" w:ascii="方正小标宋简体" w:hAnsi="Times New Roman" w:eastAsia="方正小标宋简体" w:cs="方正小标宋简体"/>
          <w:sz w:val="30"/>
          <w:szCs w:val="30"/>
        </w:rPr>
        <w:t>第二部分</w:t>
      </w:r>
      <w:r>
        <w:rPr>
          <w:rFonts w:ascii="方正小标宋简体" w:hAnsi="Times New Roman" w:eastAsia="方正小标宋简体" w:cs="方正小标宋简体"/>
          <w:sz w:val="30"/>
          <w:szCs w:val="30"/>
        </w:rPr>
        <w:t xml:space="preserve">  202</w:t>
      </w:r>
      <w:r>
        <w:rPr>
          <w:rFonts w:ascii="Times New Roman" w:hAnsi="Times New Roman" w:eastAsia="方正小标宋简体"/>
          <w:sz w:val="30"/>
          <w:szCs w:val="30"/>
        </w:rPr>
        <w:t>1</w:t>
      </w:r>
      <w:r>
        <w:rPr>
          <w:rFonts w:hint="eastAsia" w:ascii="方正小标宋简体" w:hAnsi="Times New Roman" w:eastAsia="方正小标宋简体" w:cs="方正小标宋简体"/>
          <w:sz w:val="30"/>
          <w:szCs w:val="30"/>
        </w:rPr>
        <w:t>年度部门决算表</w:t>
      </w:r>
      <w:r>
        <w:rPr>
          <w:rFonts w:ascii="Times New Roman" w:hAnsi="Times New Roman" w:eastAsia="方正小标宋简体"/>
          <w:sz w:val="30"/>
          <w:szCs w:val="30"/>
        </w:rPr>
        <w:tab/>
      </w:r>
      <w:r>
        <w:rPr>
          <w:rFonts w:hint="eastAsia" w:ascii="Times New Roman" w:hAnsi="Times New Roman" w:eastAsia="方正小标宋简体"/>
          <w:sz w:val="30"/>
          <w:szCs w:val="30"/>
        </w:rPr>
        <w:t>4</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一、收入支出决算总表</w:t>
      </w:r>
      <w:r>
        <w:rPr>
          <w:rFonts w:ascii="Times New Roman" w:hAnsi="Times New Roman" w:eastAsia="仿宋_GB2312"/>
          <w:sz w:val="30"/>
          <w:szCs w:val="30"/>
        </w:rPr>
        <w:tab/>
      </w:r>
      <w:r>
        <w:rPr>
          <w:rFonts w:hint="eastAsia" w:ascii="Times New Roman" w:hAnsi="Times New Roman" w:eastAsia="仿宋_GB2312"/>
          <w:sz w:val="30"/>
          <w:szCs w:val="30"/>
        </w:rPr>
        <w:t>4</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二、收入决算表（按功能分类列示）</w:t>
      </w:r>
      <w:r>
        <w:rPr>
          <w:rFonts w:ascii="Times New Roman" w:hAnsi="Times New Roman" w:eastAsia="仿宋_GB2312"/>
          <w:sz w:val="30"/>
          <w:szCs w:val="30"/>
        </w:rPr>
        <w:tab/>
      </w:r>
      <w:r>
        <w:rPr>
          <w:rFonts w:hint="eastAsia" w:ascii="Times New Roman" w:hAnsi="Times New Roman" w:eastAsia="仿宋_GB2312"/>
          <w:sz w:val="30"/>
          <w:szCs w:val="30"/>
        </w:rPr>
        <w:t>4</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三、收入决算表（按单位列示）</w:t>
      </w:r>
      <w:r>
        <w:rPr>
          <w:rFonts w:ascii="Times New Roman" w:hAnsi="Times New Roman" w:eastAsia="仿宋_GB2312"/>
          <w:sz w:val="30"/>
          <w:szCs w:val="30"/>
        </w:rPr>
        <w:tab/>
      </w:r>
      <w:r>
        <w:rPr>
          <w:rFonts w:hint="eastAsia" w:ascii="Times New Roman" w:hAnsi="Times New Roman" w:eastAsia="仿宋_GB2312"/>
          <w:sz w:val="30"/>
          <w:szCs w:val="30"/>
        </w:rPr>
        <w:t>4</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四、支出决算表</w:t>
      </w:r>
      <w:r>
        <w:rPr>
          <w:rFonts w:ascii="Times New Roman" w:hAnsi="Times New Roman" w:eastAsia="仿宋_GB2312"/>
          <w:sz w:val="30"/>
          <w:szCs w:val="30"/>
        </w:rPr>
        <w:tab/>
      </w:r>
      <w:r>
        <w:rPr>
          <w:rFonts w:hint="eastAsia" w:ascii="Times New Roman" w:hAnsi="Times New Roman" w:eastAsia="仿宋_GB2312"/>
          <w:sz w:val="30"/>
          <w:szCs w:val="30"/>
        </w:rPr>
        <w:t>4</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五、财政拨款收入支出决算总表</w:t>
      </w:r>
      <w:r>
        <w:rPr>
          <w:rFonts w:ascii="Times New Roman" w:hAnsi="Times New Roman" w:eastAsia="仿宋_GB2312"/>
          <w:sz w:val="30"/>
          <w:szCs w:val="30"/>
        </w:rPr>
        <w:tab/>
      </w:r>
      <w:r>
        <w:rPr>
          <w:rFonts w:hint="eastAsia" w:ascii="Times New Roman" w:hAnsi="Times New Roman" w:eastAsia="仿宋_GB2312"/>
          <w:sz w:val="30"/>
          <w:szCs w:val="30"/>
        </w:rPr>
        <w:t>4</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六、一般公共预算财政拨款支出决算表</w:t>
      </w:r>
      <w:r>
        <w:rPr>
          <w:rFonts w:ascii="Times New Roman" w:hAnsi="Times New Roman" w:eastAsia="仿宋_GB2312"/>
          <w:sz w:val="30"/>
          <w:szCs w:val="30"/>
        </w:rPr>
        <w:tab/>
      </w:r>
      <w:r>
        <w:rPr>
          <w:rFonts w:hint="eastAsia" w:ascii="Times New Roman" w:hAnsi="Times New Roman" w:eastAsia="仿宋_GB2312"/>
          <w:sz w:val="30"/>
          <w:szCs w:val="30"/>
        </w:rPr>
        <w:t>4</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七、一般公共预算财政拨款基本支出决算表</w:t>
      </w:r>
      <w:r>
        <w:rPr>
          <w:rFonts w:ascii="Times New Roman" w:hAnsi="Times New Roman" w:eastAsia="仿宋_GB2312"/>
          <w:sz w:val="30"/>
          <w:szCs w:val="30"/>
        </w:rPr>
        <w:tab/>
      </w:r>
      <w:r>
        <w:rPr>
          <w:rFonts w:hint="eastAsia" w:ascii="Times New Roman" w:hAnsi="Times New Roman" w:eastAsia="仿宋_GB2312"/>
          <w:sz w:val="30"/>
          <w:szCs w:val="30"/>
        </w:rPr>
        <w:t>4</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八、一般公共预算财政拨款</w:t>
      </w:r>
      <w:r>
        <w:rPr>
          <w:rFonts w:ascii="Times New Roman" w:hAnsi="Times New Roman" w:eastAsia="仿宋_GB2312" w:cs="仿宋_GB2312"/>
          <w:sz w:val="30"/>
          <w:szCs w:val="30"/>
        </w:rPr>
        <w:t>“</w:t>
      </w:r>
      <w:r>
        <w:rPr>
          <w:rFonts w:hint="eastAsia" w:ascii="仿宋_GB2312" w:hAnsi="Times New Roman" w:eastAsia="仿宋_GB2312" w:cs="仿宋_GB2312"/>
          <w:sz w:val="30"/>
          <w:szCs w:val="30"/>
        </w:rPr>
        <w:t>三公</w:t>
      </w:r>
      <w:r>
        <w:rPr>
          <w:rFonts w:ascii="Times New Roman" w:hAnsi="Times New Roman" w:eastAsia="仿宋_GB2312" w:cs="仿宋_GB2312"/>
          <w:sz w:val="30"/>
          <w:szCs w:val="30"/>
        </w:rPr>
        <w:t>”</w:t>
      </w:r>
      <w:r>
        <w:rPr>
          <w:rFonts w:hint="eastAsia" w:ascii="仿宋_GB2312" w:hAnsi="Times New Roman" w:eastAsia="仿宋_GB2312" w:cs="仿宋_GB2312"/>
          <w:sz w:val="30"/>
          <w:szCs w:val="30"/>
        </w:rPr>
        <w:t>经费支出决算表</w:t>
      </w:r>
      <w:r>
        <w:rPr>
          <w:rFonts w:ascii="Times New Roman" w:hAnsi="Times New Roman" w:eastAsia="仿宋_GB2312"/>
          <w:sz w:val="30"/>
          <w:szCs w:val="30"/>
        </w:rPr>
        <w:tab/>
      </w:r>
      <w:r>
        <w:rPr>
          <w:rFonts w:hint="eastAsia" w:ascii="Times New Roman" w:hAnsi="Times New Roman" w:eastAsia="仿宋_GB2312"/>
          <w:sz w:val="30"/>
          <w:szCs w:val="30"/>
        </w:rPr>
        <w:t>4</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九、政府性基金预算财政拨款收入支出决算表</w:t>
      </w:r>
      <w:r>
        <w:rPr>
          <w:rFonts w:ascii="Times New Roman" w:hAnsi="Times New Roman" w:eastAsia="仿宋_GB2312"/>
          <w:sz w:val="30"/>
          <w:szCs w:val="30"/>
        </w:rPr>
        <w:tab/>
      </w:r>
      <w:r>
        <w:rPr>
          <w:rFonts w:hint="eastAsia" w:ascii="Times New Roman" w:hAnsi="Times New Roman" w:eastAsia="仿宋_GB2312"/>
          <w:sz w:val="30"/>
          <w:szCs w:val="30"/>
        </w:rPr>
        <w:t>4</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十、国有资本经营预算财政拨款收入支出决算表</w:t>
      </w:r>
      <w:r>
        <w:rPr>
          <w:rFonts w:ascii="Times New Roman" w:hAnsi="Times New Roman" w:eastAsia="仿宋_GB2312"/>
          <w:sz w:val="30"/>
          <w:szCs w:val="30"/>
        </w:rPr>
        <w:tab/>
      </w:r>
      <w:r>
        <w:rPr>
          <w:rFonts w:hint="eastAsia" w:ascii="Times New Roman" w:hAnsi="Times New Roman" w:eastAsia="仿宋_GB2312"/>
          <w:sz w:val="30"/>
          <w:szCs w:val="30"/>
        </w:rPr>
        <w:t>4</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十一、项目支出决算表</w:t>
      </w:r>
      <w:r>
        <w:rPr>
          <w:rFonts w:ascii="Times New Roman" w:hAnsi="Times New Roman" w:eastAsia="仿宋_GB2312"/>
          <w:sz w:val="30"/>
          <w:szCs w:val="30"/>
        </w:rPr>
        <w:tab/>
      </w:r>
      <w:r>
        <w:rPr>
          <w:rFonts w:hint="eastAsia" w:ascii="Times New Roman" w:hAnsi="Times New Roman" w:eastAsia="仿宋_GB2312"/>
          <w:sz w:val="30"/>
          <w:szCs w:val="30"/>
        </w:rPr>
        <w:t>4</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十二、关于空表的说明</w:t>
      </w:r>
      <w:r>
        <w:rPr>
          <w:rFonts w:ascii="Times New Roman" w:hAnsi="Times New Roman" w:eastAsia="仿宋_GB2312"/>
          <w:sz w:val="30"/>
          <w:szCs w:val="30"/>
        </w:rPr>
        <w:tab/>
      </w:r>
      <w:r>
        <w:rPr>
          <w:rFonts w:hint="eastAsia" w:ascii="Times New Roman" w:hAnsi="Times New Roman" w:eastAsia="仿宋_GB2312"/>
          <w:sz w:val="30"/>
          <w:szCs w:val="30"/>
        </w:rPr>
        <w:t>4</w:t>
      </w:r>
    </w:p>
    <w:p>
      <w:pPr>
        <w:tabs>
          <w:tab w:val="right" w:leader="dot" w:pos="8306"/>
        </w:tabs>
        <w:spacing w:line="700" w:lineRule="exact"/>
        <w:rPr>
          <w:rFonts w:ascii="Times New Roman" w:hAnsi="Times New Roman" w:eastAsia="方正小标宋简体"/>
          <w:sz w:val="30"/>
          <w:szCs w:val="30"/>
        </w:rPr>
      </w:pPr>
      <w:r>
        <w:rPr>
          <w:rFonts w:hint="eastAsia" w:ascii="方正小标宋简体" w:hAnsi="Times New Roman" w:eastAsia="方正小标宋简体" w:cs="方正小标宋简体"/>
          <w:sz w:val="30"/>
          <w:szCs w:val="30"/>
        </w:rPr>
        <w:t>第三部分</w:t>
      </w:r>
      <w:r>
        <w:rPr>
          <w:rFonts w:ascii="方正小标宋简体" w:hAnsi="Times New Roman" w:eastAsia="方正小标宋简体" w:cs="方正小标宋简体"/>
          <w:sz w:val="30"/>
          <w:szCs w:val="30"/>
        </w:rPr>
        <w:t xml:space="preserve">  202</w:t>
      </w:r>
      <w:r>
        <w:rPr>
          <w:rFonts w:ascii="Times New Roman" w:hAnsi="Times New Roman" w:eastAsia="方正小标宋简体"/>
          <w:sz w:val="30"/>
          <w:szCs w:val="30"/>
        </w:rPr>
        <w:t>1</w:t>
      </w:r>
      <w:r>
        <w:rPr>
          <w:rFonts w:hint="eastAsia" w:ascii="方正小标宋简体" w:hAnsi="Times New Roman" w:eastAsia="方正小标宋简体" w:cs="方正小标宋简体"/>
          <w:sz w:val="30"/>
          <w:szCs w:val="30"/>
        </w:rPr>
        <w:t>年度部门决算情况说明</w:t>
      </w:r>
      <w:r>
        <w:rPr>
          <w:rFonts w:ascii="Times New Roman" w:hAnsi="Times New Roman" w:eastAsia="方正小标宋简体"/>
          <w:sz w:val="30"/>
          <w:szCs w:val="30"/>
        </w:rPr>
        <w:tab/>
      </w:r>
      <w:r>
        <w:rPr>
          <w:rFonts w:ascii="Times New Roman" w:hAnsi="Times New Roman" w:eastAsia="方正小标宋简体"/>
          <w:sz w:val="30"/>
          <w:szCs w:val="30"/>
        </w:rPr>
        <w:t>5</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一、收支决算总体情况说明</w:t>
      </w:r>
      <w:r>
        <w:rPr>
          <w:rFonts w:ascii="Times New Roman" w:hAnsi="Times New Roman" w:eastAsia="仿宋_GB2312"/>
          <w:sz w:val="30"/>
          <w:szCs w:val="30"/>
        </w:rPr>
        <w:tab/>
      </w:r>
      <w:r>
        <w:rPr>
          <w:rFonts w:ascii="Times New Roman" w:hAnsi="Times New Roman" w:eastAsia="仿宋_GB2312"/>
          <w:sz w:val="30"/>
          <w:szCs w:val="30"/>
        </w:rPr>
        <w:t>5</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二、收入决算情况说明</w:t>
      </w:r>
      <w:r>
        <w:rPr>
          <w:rFonts w:ascii="Times New Roman" w:hAnsi="Times New Roman" w:eastAsia="仿宋_GB2312"/>
          <w:sz w:val="30"/>
          <w:szCs w:val="30"/>
        </w:rPr>
        <w:tab/>
      </w:r>
      <w:r>
        <w:rPr>
          <w:rFonts w:ascii="Times New Roman" w:hAnsi="Times New Roman" w:eastAsia="仿宋_GB2312"/>
          <w:sz w:val="30"/>
          <w:szCs w:val="30"/>
        </w:rPr>
        <w:t>5</w:t>
      </w:r>
    </w:p>
    <w:p>
      <w:pPr>
        <w:tabs>
          <w:tab w:val="right" w:leader="dot" w:pos="8306"/>
        </w:tabs>
        <w:spacing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rPr>
        <w:t>三、支出决算情况说明</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5</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四、财政拨款收支决算总体情况说明</w:t>
      </w:r>
      <w:r>
        <w:rPr>
          <w:rFonts w:ascii="Times New Roman" w:hAnsi="Times New Roman" w:eastAsia="仿宋_GB2312"/>
          <w:sz w:val="30"/>
          <w:szCs w:val="30"/>
        </w:rPr>
        <w:tab/>
      </w:r>
      <w:r>
        <w:rPr>
          <w:rFonts w:ascii="Times New Roman" w:hAnsi="Times New Roman" w:eastAsia="仿宋_GB2312"/>
          <w:sz w:val="30"/>
          <w:szCs w:val="30"/>
        </w:rPr>
        <w:t>6</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五、一般公共预算财政拨款支出决算情况说明</w:t>
      </w:r>
      <w:r>
        <w:rPr>
          <w:rFonts w:ascii="Times New Roman" w:hAnsi="Times New Roman" w:eastAsia="仿宋_GB2312"/>
          <w:sz w:val="30"/>
          <w:szCs w:val="30"/>
        </w:rPr>
        <w:tab/>
      </w:r>
      <w:r>
        <w:rPr>
          <w:rFonts w:ascii="Times New Roman" w:hAnsi="Times New Roman" w:eastAsia="仿宋_GB2312"/>
          <w:sz w:val="30"/>
          <w:szCs w:val="30"/>
        </w:rPr>
        <w:t>6</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六、一般公共预算财政拨款基本支出决算情况说明</w:t>
      </w:r>
      <w:r>
        <w:rPr>
          <w:rFonts w:ascii="Times New Roman" w:hAnsi="Times New Roman" w:eastAsia="仿宋_GB2312"/>
          <w:sz w:val="30"/>
          <w:szCs w:val="30"/>
        </w:rPr>
        <w:tab/>
      </w:r>
      <w:r>
        <w:rPr>
          <w:rFonts w:hint="eastAsia" w:ascii="Times New Roman" w:hAnsi="Times New Roman" w:eastAsia="仿宋_GB2312"/>
          <w:sz w:val="30"/>
          <w:szCs w:val="30"/>
        </w:rPr>
        <w:t>11</w:t>
      </w:r>
    </w:p>
    <w:p>
      <w:pPr>
        <w:tabs>
          <w:tab w:val="right" w:leader="dot" w:pos="8306"/>
        </w:tabs>
        <w:spacing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rPr>
        <w:t>七、一般公共预算财政拨款</w:t>
      </w:r>
      <w:r>
        <w:rPr>
          <w:rFonts w:ascii="Times New Roman" w:hAnsi="Times New Roman" w:eastAsia="仿宋_GB2312" w:cs="仿宋_GB2312"/>
          <w:sz w:val="30"/>
          <w:szCs w:val="30"/>
        </w:rPr>
        <w:t>“</w:t>
      </w:r>
      <w:r>
        <w:rPr>
          <w:rFonts w:hint="eastAsia" w:ascii="仿宋_GB2312" w:hAnsi="Times New Roman" w:eastAsia="仿宋_GB2312" w:cs="仿宋_GB2312"/>
          <w:sz w:val="30"/>
          <w:szCs w:val="30"/>
        </w:rPr>
        <w:t>三公</w:t>
      </w:r>
      <w:r>
        <w:rPr>
          <w:rFonts w:ascii="Times New Roman" w:hAnsi="Times New Roman" w:eastAsia="仿宋_GB2312" w:cs="仿宋_GB2312"/>
          <w:sz w:val="30"/>
          <w:szCs w:val="30"/>
        </w:rPr>
        <w:t>”</w:t>
      </w:r>
      <w:r>
        <w:rPr>
          <w:rFonts w:hint="eastAsia" w:ascii="仿宋_GB2312" w:hAnsi="Times New Roman" w:eastAsia="仿宋_GB2312" w:cs="仿宋_GB2312"/>
          <w:sz w:val="30"/>
          <w:szCs w:val="30"/>
        </w:rPr>
        <w:t>经费支出决算情况说明</w:t>
      </w:r>
      <w:r>
        <w:rPr>
          <w:rFonts w:ascii="Times New Roman" w:hAnsi="Times New Roman" w:eastAsia="仿宋_GB2312"/>
          <w:sz w:val="30"/>
          <w:szCs w:val="30"/>
        </w:rPr>
        <w:tab/>
      </w:r>
      <w:r>
        <w:rPr>
          <w:rFonts w:hint="eastAsia" w:ascii="Times New Roman" w:hAnsi="Times New Roman" w:eastAsia="仿宋_GB2312"/>
          <w:sz w:val="30"/>
          <w:szCs w:val="30"/>
        </w:rPr>
        <w:t>1</w:t>
      </w:r>
      <w:r>
        <w:rPr>
          <w:rFonts w:hint="eastAsia" w:ascii="Times New Roman" w:hAnsi="Times New Roman" w:eastAsia="仿宋_GB2312"/>
          <w:sz w:val="30"/>
          <w:szCs w:val="30"/>
          <w:lang w:val="en-US" w:eastAsia="zh-CN"/>
        </w:rPr>
        <w:t>1</w:t>
      </w:r>
    </w:p>
    <w:p>
      <w:pPr>
        <w:tabs>
          <w:tab w:val="right" w:leader="dot" w:pos="8306"/>
        </w:tabs>
        <w:spacing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rPr>
        <w:t>八、政府性基金预算财政拨款收支决算情况说明</w:t>
      </w:r>
      <w:r>
        <w:rPr>
          <w:rFonts w:ascii="Times New Roman" w:hAnsi="Times New Roman" w:eastAsia="仿宋_GB2312"/>
          <w:sz w:val="30"/>
          <w:szCs w:val="30"/>
        </w:rPr>
        <w:tab/>
      </w:r>
      <w:r>
        <w:rPr>
          <w:rFonts w:hint="eastAsia" w:ascii="Times New Roman" w:hAnsi="Times New Roman" w:eastAsia="仿宋_GB2312"/>
          <w:sz w:val="30"/>
          <w:szCs w:val="30"/>
        </w:rPr>
        <w:t>1</w:t>
      </w:r>
      <w:r>
        <w:rPr>
          <w:rFonts w:hint="eastAsia" w:ascii="Times New Roman" w:hAnsi="Times New Roman" w:eastAsia="仿宋_GB2312"/>
          <w:sz w:val="30"/>
          <w:szCs w:val="30"/>
          <w:lang w:val="en-US" w:eastAsia="zh-CN"/>
        </w:rPr>
        <w:t>2</w:t>
      </w:r>
    </w:p>
    <w:p>
      <w:pPr>
        <w:tabs>
          <w:tab w:val="right" w:leader="dot" w:pos="8306"/>
        </w:tabs>
        <w:spacing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rPr>
        <w:t>九、国有资本经营预算财政拨款收支决算情况说明</w:t>
      </w:r>
      <w:r>
        <w:rPr>
          <w:rFonts w:ascii="Times New Roman" w:hAnsi="Times New Roman" w:eastAsia="仿宋_GB2312"/>
          <w:sz w:val="30"/>
          <w:szCs w:val="30"/>
        </w:rPr>
        <w:tab/>
      </w:r>
      <w:r>
        <w:rPr>
          <w:rFonts w:hint="eastAsia" w:ascii="Times New Roman" w:hAnsi="Times New Roman" w:eastAsia="仿宋_GB2312"/>
          <w:sz w:val="30"/>
          <w:szCs w:val="30"/>
        </w:rPr>
        <w:t>1</w:t>
      </w:r>
      <w:r>
        <w:rPr>
          <w:rFonts w:hint="eastAsia" w:ascii="Times New Roman" w:hAnsi="Times New Roman" w:eastAsia="仿宋_GB2312"/>
          <w:sz w:val="30"/>
          <w:szCs w:val="30"/>
          <w:lang w:val="en-US" w:eastAsia="zh-CN"/>
        </w:rPr>
        <w:t>2</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十、机关运行经费支出情况说明</w:t>
      </w:r>
      <w:r>
        <w:rPr>
          <w:rFonts w:ascii="Times New Roman" w:hAnsi="Times New Roman" w:eastAsia="仿宋_GB2312"/>
          <w:sz w:val="30"/>
          <w:szCs w:val="30"/>
        </w:rPr>
        <w:tab/>
      </w:r>
      <w:r>
        <w:rPr>
          <w:rFonts w:hint="eastAsia" w:ascii="Times New Roman" w:hAnsi="Times New Roman" w:eastAsia="仿宋_GB2312"/>
          <w:sz w:val="30"/>
          <w:szCs w:val="30"/>
        </w:rPr>
        <w:t>13</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十一、政府采购支出情况说明</w:t>
      </w:r>
      <w:r>
        <w:rPr>
          <w:rFonts w:ascii="Times New Roman" w:hAnsi="Times New Roman" w:eastAsia="仿宋_GB2312"/>
          <w:sz w:val="30"/>
          <w:szCs w:val="30"/>
        </w:rPr>
        <w:tab/>
      </w:r>
      <w:r>
        <w:rPr>
          <w:rFonts w:hint="eastAsia" w:ascii="Times New Roman" w:hAnsi="Times New Roman" w:eastAsia="仿宋_GB2312"/>
          <w:sz w:val="30"/>
          <w:szCs w:val="30"/>
        </w:rPr>
        <w:t>13</w:t>
      </w:r>
    </w:p>
    <w:p>
      <w:pPr>
        <w:tabs>
          <w:tab w:val="right" w:leader="dot" w:pos="8306"/>
        </w:tabs>
        <w:spacing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rPr>
        <w:t>十二、国有资产占有使用情况说明</w:t>
      </w:r>
      <w:r>
        <w:rPr>
          <w:rFonts w:ascii="Times New Roman" w:hAnsi="Times New Roman" w:eastAsia="仿宋_GB2312"/>
          <w:sz w:val="30"/>
          <w:szCs w:val="30"/>
        </w:rPr>
        <w:tab/>
      </w:r>
      <w:r>
        <w:rPr>
          <w:rFonts w:ascii="Times New Roman" w:hAnsi="Times New Roman" w:eastAsia="仿宋_GB2312"/>
          <w:sz w:val="30"/>
          <w:szCs w:val="30"/>
        </w:rPr>
        <w:t>1</w:t>
      </w:r>
      <w:r>
        <w:rPr>
          <w:rFonts w:hint="eastAsia" w:ascii="Times New Roman" w:hAnsi="Times New Roman" w:eastAsia="仿宋_GB2312"/>
          <w:sz w:val="30"/>
          <w:szCs w:val="30"/>
          <w:lang w:val="en-US" w:eastAsia="zh-CN"/>
        </w:rPr>
        <w:t>3</w:t>
      </w:r>
      <w:bookmarkStart w:id="0" w:name="_GoBack"/>
      <w:bookmarkEnd w:id="0"/>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十三、预算绩效情况说明</w:t>
      </w:r>
      <w:r>
        <w:rPr>
          <w:rFonts w:ascii="Times New Roman" w:hAnsi="Times New Roman" w:eastAsia="仿宋_GB2312"/>
          <w:sz w:val="30"/>
          <w:szCs w:val="30"/>
        </w:rPr>
        <w:tab/>
      </w:r>
      <w:r>
        <w:rPr>
          <w:rFonts w:hint="eastAsia" w:ascii="Times New Roman" w:hAnsi="Times New Roman" w:eastAsia="仿宋_GB2312"/>
          <w:sz w:val="30"/>
          <w:szCs w:val="30"/>
        </w:rPr>
        <w:t>14</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十四、教育、医疗卫生、社会保障和就业、住房保障、涉农补贴等民生支出情况说明</w:t>
      </w:r>
      <w:r>
        <w:rPr>
          <w:rFonts w:ascii="Times New Roman" w:hAnsi="Times New Roman" w:eastAsia="仿宋_GB2312"/>
          <w:sz w:val="30"/>
          <w:szCs w:val="30"/>
        </w:rPr>
        <w:tab/>
      </w:r>
      <w:r>
        <w:rPr>
          <w:rFonts w:ascii="Times New Roman" w:hAnsi="Times New Roman" w:eastAsia="仿宋_GB2312"/>
          <w:sz w:val="30"/>
          <w:szCs w:val="30"/>
        </w:rPr>
        <w:t>1</w:t>
      </w:r>
      <w:r>
        <w:rPr>
          <w:rFonts w:hint="eastAsia" w:ascii="Times New Roman" w:hAnsi="Times New Roman" w:eastAsia="仿宋_GB2312"/>
          <w:sz w:val="30"/>
          <w:szCs w:val="30"/>
        </w:rPr>
        <w:t>4</w:t>
      </w:r>
    </w:p>
    <w:p>
      <w:pPr>
        <w:tabs>
          <w:tab w:val="right" w:leader="dot" w:pos="8306"/>
        </w:tabs>
        <w:spacing w:line="700" w:lineRule="exact"/>
        <w:rPr>
          <w:rFonts w:ascii="Times New Roman" w:hAnsi="Times New Roman" w:eastAsia="方正小标宋简体"/>
          <w:sz w:val="30"/>
          <w:szCs w:val="30"/>
        </w:rPr>
      </w:pPr>
      <w:r>
        <w:rPr>
          <w:rFonts w:hint="eastAsia" w:ascii="方正小标宋简体" w:hAnsi="Times New Roman" w:eastAsia="方正小标宋简体" w:cs="方正小标宋简体"/>
          <w:sz w:val="30"/>
          <w:szCs w:val="30"/>
        </w:rPr>
        <w:t>第四部分</w:t>
      </w:r>
      <w:r>
        <w:rPr>
          <w:rFonts w:ascii="方正小标宋简体" w:hAnsi="Times New Roman" w:eastAsia="方正小标宋简体" w:cs="方正小标宋简体"/>
          <w:sz w:val="30"/>
          <w:szCs w:val="30"/>
        </w:rPr>
        <w:t xml:space="preserve">  </w:t>
      </w:r>
      <w:r>
        <w:rPr>
          <w:rFonts w:hint="eastAsia" w:ascii="方正小标宋简体" w:hAnsi="Times New Roman" w:eastAsia="方正小标宋简体" w:cs="方正小标宋简体"/>
          <w:sz w:val="30"/>
          <w:szCs w:val="30"/>
        </w:rPr>
        <w:t>名词解释</w:t>
      </w:r>
      <w:r>
        <w:rPr>
          <w:rFonts w:ascii="Times New Roman" w:hAnsi="Times New Roman" w:eastAsia="方正小标宋简体"/>
          <w:sz w:val="30"/>
          <w:szCs w:val="30"/>
        </w:rPr>
        <w:tab/>
      </w:r>
      <w:r>
        <w:rPr>
          <w:rFonts w:ascii="Times New Roman" w:hAnsi="Times New Roman" w:eastAsia="方正小标宋简体"/>
          <w:sz w:val="30"/>
          <w:szCs w:val="30"/>
        </w:rPr>
        <w:t>1</w:t>
      </w:r>
      <w:r>
        <w:rPr>
          <w:rFonts w:hint="eastAsia" w:ascii="Times New Roman" w:hAnsi="Times New Roman" w:eastAsia="方正小标宋简体"/>
          <w:sz w:val="30"/>
          <w:szCs w:val="30"/>
        </w:rPr>
        <w:t>5</w:t>
      </w:r>
    </w:p>
    <w:p>
      <w:pPr>
        <w:spacing w:line="580" w:lineRule="exact"/>
        <w:rPr>
          <w:rFonts w:hAnsi="Times New Roman" w:cs="黑体"/>
          <w:sz w:val="30"/>
          <w:szCs w:val="30"/>
        </w:rPr>
        <w:sectPr>
          <w:pgSz w:w="12240" w:h="15840"/>
          <w:pgMar w:top="1440" w:right="1800" w:bottom="1440" w:left="1800" w:header="720" w:footer="720" w:gutter="0"/>
          <w:cols w:space="720" w:num="1"/>
        </w:sectPr>
      </w:pPr>
    </w:p>
    <w:p>
      <w:pPr>
        <w:spacing w:line="580" w:lineRule="exact"/>
        <w:rPr>
          <w:rFonts w:hAnsi="Times New Roman" w:cs="黑体"/>
          <w:sz w:val="30"/>
          <w:szCs w:val="30"/>
        </w:rPr>
      </w:pPr>
    </w:p>
    <w:p>
      <w:pPr>
        <w:spacing w:line="580" w:lineRule="exact"/>
        <w:jc w:val="center"/>
        <w:rPr>
          <w:rFonts w:hAnsi="Times New Roman" w:cs="黑体"/>
          <w:kern w:val="2"/>
          <w:sz w:val="30"/>
          <w:szCs w:val="30"/>
          <w:lang w:val="zh-CN"/>
        </w:rPr>
      </w:pPr>
    </w:p>
    <w:p>
      <w:pPr>
        <w:pStyle w:val="2"/>
        <w:keepNext/>
        <w:keepLines/>
        <w:spacing w:line="600" w:lineRule="exact"/>
        <w:jc w:val="center"/>
        <w:rPr>
          <w:rFonts w:ascii="方正小标宋简体" w:hAnsi="Times New Roman" w:eastAsia="方正小标宋简体" w:cs="方正小标宋简体"/>
          <w:b/>
          <w:kern w:val="44"/>
          <w:sz w:val="44"/>
          <w:szCs w:val="44"/>
        </w:rPr>
      </w:pPr>
      <w:r>
        <w:rPr>
          <w:rFonts w:hint="eastAsia" w:ascii="方正小标宋简体" w:hAnsi="Times New Roman" w:eastAsia="方正小标宋简体" w:cs="方正小标宋简体"/>
          <w:b/>
          <w:kern w:val="44"/>
          <w:sz w:val="44"/>
          <w:szCs w:val="44"/>
        </w:rPr>
        <w:t>第一部分</w:t>
      </w:r>
      <w:r>
        <w:rPr>
          <w:rFonts w:ascii="方正小标宋简体" w:hAnsi="Times New Roman" w:eastAsia="方正小标宋简体" w:cs="方正小标宋简体"/>
          <w:b/>
          <w:kern w:val="44"/>
          <w:sz w:val="44"/>
          <w:szCs w:val="44"/>
        </w:rPr>
        <w:t xml:space="preserve">  </w:t>
      </w:r>
      <w:r>
        <w:rPr>
          <w:rFonts w:hint="eastAsia" w:ascii="方正小标宋简体" w:hAnsi="Times New Roman" w:eastAsia="方正小标宋简体" w:cs="方正小标宋简体"/>
          <w:b/>
          <w:kern w:val="44"/>
          <w:sz w:val="44"/>
          <w:szCs w:val="44"/>
        </w:rPr>
        <w:t>概</w:t>
      </w:r>
      <w:r>
        <w:rPr>
          <w:rFonts w:ascii="方正小标宋简体" w:hAnsi="Times New Roman" w:eastAsia="方正小标宋简体" w:cs="方正小标宋简体"/>
          <w:b/>
          <w:kern w:val="44"/>
          <w:sz w:val="44"/>
          <w:szCs w:val="44"/>
        </w:rPr>
        <w:t xml:space="preserve"> </w:t>
      </w:r>
      <w:r>
        <w:rPr>
          <w:rFonts w:hint="eastAsia" w:ascii="方正小标宋简体" w:hAnsi="Times New Roman" w:eastAsia="方正小标宋简体" w:cs="方正小标宋简体"/>
          <w:b/>
          <w:kern w:val="44"/>
          <w:sz w:val="44"/>
          <w:szCs w:val="44"/>
        </w:rPr>
        <w:t>况</w:t>
      </w:r>
    </w:p>
    <w:p>
      <w:pPr>
        <w:spacing w:line="580" w:lineRule="exact"/>
        <w:jc w:val="center"/>
        <w:rPr>
          <w:rFonts w:hAnsi="Times New Roman" w:cs="黑体"/>
          <w:kern w:val="2"/>
          <w:sz w:val="30"/>
          <w:szCs w:val="30"/>
          <w:lang w:val="zh-CN"/>
        </w:rPr>
      </w:pPr>
    </w:p>
    <w:p>
      <w:pPr>
        <w:spacing w:line="580" w:lineRule="exact"/>
        <w:ind w:firstLine="480"/>
        <w:rPr>
          <w:rFonts w:ascii="Times New Roman"/>
          <w:kern w:val="2"/>
          <w:lang w:val="zh-CN"/>
        </w:rPr>
      </w:pPr>
    </w:p>
    <w:p>
      <w:pPr>
        <w:pStyle w:val="3"/>
        <w:keepNext/>
        <w:keepLines/>
        <w:spacing w:line="600" w:lineRule="exact"/>
        <w:ind w:firstLine="602"/>
        <w:rPr>
          <w:rFonts w:hAnsi="Times New Roman" w:cs="黑体"/>
          <w:b/>
          <w:sz w:val="30"/>
          <w:szCs w:val="30"/>
          <w:lang w:val="zh-CN"/>
        </w:rPr>
      </w:pPr>
      <w:r>
        <w:rPr>
          <w:rFonts w:hint="eastAsia" w:hAnsi="Times New Roman" w:cs="黑体"/>
          <w:b/>
          <w:sz w:val="30"/>
          <w:szCs w:val="30"/>
          <w:lang w:val="zh-CN"/>
        </w:rPr>
        <w:t>一、主要职责</w:t>
      </w:r>
    </w:p>
    <w:p>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w:t>
      </w:r>
      <w:r>
        <w:rPr>
          <w:rFonts w:ascii="仿宋_GB2312" w:hAnsi="宋体" w:eastAsia="仿宋_GB2312"/>
          <w:sz w:val="30"/>
          <w:szCs w:val="30"/>
        </w:rPr>
        <w:t>1</w:t>
      </w:r>
      <w:r>
        <w:rPr>
          <w:rFonts w:hint="eastAsia" w:ascii="仿宋_GB2312" w:hAnsi="宋体" w:eastAsia="仿宋_GB2312"/>
          <w:sz w:val="30"/>
          <w:szCs w:val="30"/>
        </w:rPr>
        <w:t>）根据市政府授权，依照有关法律、法规履行出资人职责，监管市政府出资的经营性国有资产和部分非经营性国有资产，加强国有资产的管理工作。</w:t>
      </w:r>
    </w:p>
    <w:p>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w:t>
      </w:r>
      <w:r>
        <w:rPr>
          <w:rFonts w:ascii="仿宋_GB2312" w:hAnsi="宋体" w:eastAsia="仿宋_GB2312"/>
          <w:sz w:val="30"/>
          <w:szCs w:val="30"/>
        </w:rPr>
        <w:t>2</w:t>
      </w:r>
      <w:r>
        <w:rPr>
          <w:rFonts w:hint="eastAsia" w:ascii="仿宋_GB2312" w:hAnsi="宋体" w:eastAsia="仿宋_GB2312"/>
          <w:sz w:val="30"/>
          <w:szCs w:val="30"/>
        </w:rPr>
        <w:t>）指导推进国有企业改革和重组</w:t>
      </w:r>
      <w:r>
        <w:rPr>
          <w:rFonts w:ascii="仿宋_GB2312" w:hAnsi="宋体" w:eastAsia="仿宋_GB2312"/>
          <w:sz w:val="30"/>
          <w:szCs w:val="30"/>
        </w:rPr>
        <w:t>,</w:t>
      </w:r>
      <w:r>
        <w:rPr>
          <w:rFonts w:hint="eastAsia" w:ascii="仿宋_GB2312" w:hAnsi="宋体" w:eastAsia="仿宋_GB2312"/>
          <w:sz w:val="30"/>
          <w:szCs w:val="30"/>
        </w:rPr>
        <w:t>深化国有企业内部改革，推进国有企业的现代企业制度建设，完善公司治理结构，推动国有经济布局和结构的战略性调整。</w:t>
      </w:r>
    </w:p>
    <w:p>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w:t>
      </w:r>
      <w:r>
        <w:rPr>
          <w:rFonts w:ascii="仿宋_GB2312" w:hAnsi="宋体" w:eastAsia="仿宋_GB2312"/>
          <w:sz w:val="30"/>
          <w:szCs w:val="30"/>
        </w:rPr>
        <w:t>3</w:t>
      </w:r>
      <w:r>
        <w:rPr>
          <w:rFonts w:hint="eastAsia" w:ascii="仿宋_GB2312" w:hAnsi="宋体" w:eastAsia="仿宋_GB2312"/>
          <w:sz w:val="30"/>
          <w:szCs w:val="30"/>
        </w:rPr>
        <w:t>）承担监督所监管企业、事业单位国有资产保值增值的责任。建立和完善国有资产保值增值指标体系，制定考核标准，通过统计和稽核等方式对所监管企事业单位国有资产保值增值情况进行监管；负责所监管企业工资分配管理工作，制定所监管企业负责人收入分配政策并组织实施。</w:t>
      </w:r>
    </w:p>
    <w:p>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w:t>
      </w:r>
      <w:r>
        <w:rPr>
          <w:rFonts w:ascii="仿宋_GB2312" w:hAnsi="宋体" w:eastAsia="仿宋_GB2312"/>
          <w:sz w:val="30"/>
          <w:szCs w:val="30"/>
        </w:rPr>
        <w:t>4</w:t>
      </w:r>
      <w:r>
        <w:rPr>
          <w:rFonts w:hint="eastAsia" w:ascii="仿宋_GB2312" w:hAnsi="宋体" w:eastAsia="仿宋_GB2312"/>
          <w:sz w:val="30"/>
          <w:szCs w:val="30"/>
        </w:rPr>
        <w:t>）通过法定程序对所监管企业、事业单位负责人提出任免建议、实施考核并根据其经营业绩进行奖惩，建立健全符合社会主义市场经济体制和现代企业制度要求的选人、用人机制，完善经营者激励和约束制度。</w:t>
      </w:r>
    </w:p>
    <w:p>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w:t>
      </w:r>
      <w:r>
        <w:rPr>
          <w:rFonts w:ascii="仿宋_GB2312" w:hAnsi="宋体" w:eastAsia="仿宋_GB2312"/>
          <w:sz w:val="30"/>
          <w:szCs w:val="30"/>
        </w:rPr>
        <w:t>5</w:t>
      </w:r>
      <w:r>
        <w:rPr>
          <w:rFonts w:hint="eastAsia" w:ascii="仿宋_GB2312" w:hAnsi="宋体" w:eastAsia="仿宋_GB2312"/>
          <w:sz w:val="30"/>
          <w:szCs w:val="30"/>
        </w:rPr>
        <w:t>）依法对所监管企业的发展规划、重大投融资和产权变动等重大事项履行出资人职责。</w:t>
      </w:r>
    </w:p>
    <w:p>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w:t>
      </w:r>
      <w:r>
        <w:rPr>
          <w:rFonts w:ascii="仿宋_GB2312" w:hAnsi="宋体" w:eastAsia="仿宋_GB2312"/>
          <w:sz w:val="30"/>
          <w:szCs w:val="30"/>
        </w:rPr>
        <w:t>6</w:t>
      </w:r>
      <w:r>
        <w:rPr>
          <w:rFonts w:hint="eastAsia" w:ascii="仿宋_GB2312" w:hAnsi="宋体" w:eastAsia="仿宋_GB2312"/>
          <w:sz w:val="30"/>
          <w:szCs w:val="30"/>
        </w:rPr>
        <w:t>）按照出资人职责，负责督促检查所监管企业贯彻落实国家安全生产方针政策及法律、法规、标准等工作。</w:t>
      </w:r>
    </w:p>
    <w:p>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w:t>
      </w:r>
      <w:r>
        <w:rPr>
          <w:rFonts w:ascii="仿宋_GB2312" w:hAnsi="宋体" w:eastAsia="仿宋_GB2312"/>
          <w:sz w:val="30"/>
          <w:szCs w:val="30"/>
        </w:rPr>
        <w:t>7</w:t>
      </w:r>
      <w:r>
        <w:rPr>
          <w:rFonts w:hint="eastAsia" w:ascii="仿宋_GB2312" w:hAnsi="宋体" w:eastAsia="仿宋_GB2312"/>
          <w:sz w:val="30"/>
          <w:szCs w:val="30"/>
        </w:rPr>
        <w:t>）负责组织所监管企业上交国有资本收益，参与制定国有资本经营预算有关管理制度和办法，按照有关规定提出所监管企业国有资本经营预算建议草案，组织和监督所监管企业国有资本经营预决算的执行。</w:t>
      </w:r>
    </w:p>
    <w:p>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w:t>
      </w:r>
      <w:r>
        <w:rPr>
          <w:rFonts w:ascii="仿宋_GB2312" w:hAnsi="宋体" w:eastAsia="仿宋_GB2312"/>
          <w:sz w:val="30"/>
          <w:szCs w:val="30"/>
        </w:rPr>
        <w:t>8</w:t>
      </w:r>
      <w:r>
        <w:rPr>
          <w:rFonts w:hint="eastAsia" w:ascii="仿宋_GB2312" w:hAnsi="宋体" w:eastAsia="仿宋_GB2312"/>
          <w:sz w:val="30"/>
          <w:szCs w:val="30"/>
        </w:rPr>
        <w:t>）依法监管企业国有产权交易市场，规范企业国有产权交易。</w:t>
      </w:r>
    </w:p>
    <w:p>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w:t>
      </w:r>
      <w:r>
        <w:rPr>
          <w:rFonts w:ascii="仿宋_GB2312" w:hAnsi="宋体" w:eastAsia="仿宋_GB2312"/>
          <w:sz w:val="30"/>
          <w:szCs w:val="30"/>
        </w:rPr>
        <w:t>9</w:t>
      </w:r>
      <w:r>
        <w:rPr>
          <w:rFonts w:hint="eastAsia" w:ascii="仿宋_GB2312" w:hAnsi="宋体" w:eastAsia="仿宋_GB2312"/>
          <w:sz w:val="30"/>
          <w:szCs w:val="30"/>
        </w:rPr>
        <w:t>）依照有关规定，代表市政府向所监管企业派出监事会，负责监事会的日常管理工作。</w:t>
      </w:r>
    </w:p>
    <w:p>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w:t>
      </w:r>
      <w:r>
        <w:rPr>
          <w:rFonts w:ascii="仿宋_GB2312" w:hAnsi="宋体" w:eastAsia="仿宋_GB2312"/>
          <w:sz w:val="30"/>
          <w:szCs w:val="30"/>
        </w:rPr>
        <w:t>10</w:t>
      </w:r>
      <w:r>
        <w:rPr>
          <w:rFonts w:hint="eastAsia" w:ascii="仿宋_GB2312" w:hAnsi="宋体" w:eastAsia="仿宋_GB2312"/>
          <w:sz w:val="30"/>
          <w:szCs w:val="30"/>
        </w:rPr>
        <w:t>）依照有关规定，代表市政府向所监管企业派出股东代表、董事，指导国有企业董事会建设工作。</w:t>
      </w:r>
    </w:p>
    <w:p>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w:t>
      </w:r>
      <w:r>
        <w:rPr>
          <w:rFonts w:ascii="仿宋_GB2312" w:hAnsi="宋体" w:eastAsia="仿宋_GB2312"/>
          <w:sz w:val="30"/>
          <w:szCs w:val="30"/>
        </w:rPr>
        <w:t>11</w:t>
      </w:r>
      <w:r>
        <w:rPr>
          <w:rFonts w:hint="eastAsia" w:ascii="仿宋_GB2312" w:hAnsi="宋体" w:eastAsia="仿宋_GB2312"/>
          <w:sz w:val="30"/>
          <w:szCs w:val="30"/>
        </w:rPr>
        <w:t>）负责企业国有资产基础管理，起草企业国有资产管理的地方性法规、规章草案，制定有关制度，依法对区县企业国有资产管理工作进行指导和监督。</w:t>
      </w:r>
    </w:p>
    <w:p>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w:t>
      </w:r>
      <w:r>
        <w:rPr>
          <w:rFonts w:ascii="仿宋_GB2312" w:hAnsi="宋体" w:eastAsia="仿宋_GB2312"/>
          <w:sz w:val="30"/>
          <w:szCs w:val="30"/>
        </w:rPr>
        <w:t>12</w:t>
      </w:r>
      <w:r>
        <w:rPr>
          <w:rFonts w:hint="eastAsia" w:ascii="仿宋_GB2312" w:hAnsi="宋体" w:eastAsia="仿宋_GB2312"/>
          <w:sz w:val="30"/>
          <w:szCs w:val="30"/>
        </w:rPr>
        <w:t>）承办市委、市政府交办的其他事项。</w:t>
      </w:r>
    </w:p>
    <w:p>
      <w:pPr>
        <w:pStyle w:val="3"/>
        <w:keepNext/>
        <w:keepLines/>
        <w:spacing w:line="600" w:lineRule="exact"/>
        <w:ind w:firstLine="602"/>
        <w:rPr>
          <w:rFonts w:hAnsi="Times New Roman" w:cs="黑体"/>
          <w:b/>
          <w:sz w:val="30"/>
          <w:szCs w:val="30"/>
          <w:lang w:val="zh-CN"/>
        </w:rPr>
      </w:pPr>
      <w:r>
        <w:rPr>
          <w:rFonts w:hint="eastAsia" w:hAnsi="Times New Roman" w:cs="黑体"/>
          <w:b/>
          <w:sz w:val="30"/>
          <w:szCs w:val="30"/>
          <w:lang w:val="zh-CN"/>
        </w:rPr>
        <w:t>二、机构设置</w:t>
      </w:r>
    </w:p>
    <w:p>
      <w:pPr>
        <w:spacing w:line="580" w:lineRule="exact"/>
        <w:ind w:firstLine="600"/>
        <w:rPr>
          <w:rFonts w:ascii="仿宋_GB2312" w:hAnsi="宋体" w:eastAsia="仿宋_GB2312"/>
          <w:sz w:val="30"/>
          <w:szCs w:val="30"/>
        </w:rPr>
      </w:pPr>
      <w:r>
        <w:rPr>
          <w:rFonts w:hint="eastAsia" w:ascii="仿宋_GB2312" w:hAnsi="宋体" w:eastAsia="仿宋_GB2312"/>
          <w:sz w:val="30"/>
          <w:szCs w:val="30"/>
        </w:rPr>
        <w:t>天津市人民政府国有资产监督管理委员会内设</w:t>
      </w:r>
      <w:r>
        <w:rPr>
          <w:rFonts w:ascii="仿宋_GB2312" w:hAnsi="宋体" w:eastAsia="仿宋_GB2312"/>
          <w:sz w:val="30"/>
          <w:szCs w:val="30"/>
        </w:rPr>
        <w:t>27</w:t>
      </w:r>
      <w:r>
        <w:rPr>
          <w:rFonts w:hint="eastAsia" w:ascii="仿宋_GB2312" w:hAnsi="宋体" w:eastAsia="仿宋_GB2312"/>
          <w:sz w:val="30"/>
          <w:szCs w:val="30"/>
        </w:rPr>
        <w:t>个职能处室，下辖</w:t>
      </w:r>
      <w:r>
        <w:rPr>
          <w:rFonts w:ascii="仿宋_GB2312" w:hAnsi="宋体" w:eastAsia="仿宋_GB2312"/>
          <w:sz w:val="30"/>
          <w:szCs w:val="30"/>
        </w:rPr>
        <w:t>5</w:t>
      </w:r>
      <w:r>
        <w:rPr>
          <w:rFonts w:hint="eastAsia" w:ascii="仿宋_GB2312" w:hAnsi="宋体" w:eastAsia="仿宋_GB2312"/>
          <w:sz w:val="30"/>
          <w:szCs w:val="30"/>
        </w:rPr>
        <w:t>个预算单位。纳入天津市人民政府国有资产监督管理委员会</w:t>
      </w:r>
      <w:r>
        <w:rPr>
          <w:rFonts w:ascii="仿宋_GB2312" w:hAnsi="宋体" w:eastAsia="仿宋_GB2312"/>
          <w:sz w:val="30"/>
          <w:szCs w:val="30"/>
        </w:rPr>
        <w:t>2021</w:t>
      </w:r>
      <w:r>
        <w:rPr>
          <w:rFonts w:hint="eastAsia" w:ascii="仿宋_GB2312" w:hAnsi="宋体" w:eastAsia="仿宋_GB2312"/>
          <w:sz w:val="30"/>
          <w:szCs w:val="30"/>
        </w:rPr>
        <w:t>年部门决算编制范围的单位包括：</w:t>
      </w:r>
    </w:p>
    <w:p>
      <w:pPr>
        <w:spacing w:line="600" w:lineRule="exact"/>
        <w:ind w:firstLine="600"/>
        <w:rPr>
          <w:rFonts w:ascii="仿宋_GB2312" w:hAnsi="宋体" w:eastAsia="仿宋_GB2312"/>
          <w:sz w:val="30"/>
          <w:szCs w:val="30"/>
        </w:rPr>
      </w:pPr>
      <w:r>
        <w:rPr>
          <w:rFonts w:ascii="仿宋_GB2312" w:hAnsi="宋体" w:eastAsia="仿宋_GB2312"/>
          <w:sz w:val="30"/>
          <w:szCs w:val="30"/>
        </w:rPr>
        <w:t>1.</w:t>
      </w:r>
      <w:r>
        <w:rPr>
          <w:rFonts w:hint="eastAsia" w:ascii="仿宋_GB2312" w:hAnsi="宋体" w:eastAsia="仿宋_GB2312"/>
          <w:sz w:val="30"/>
          <w:szCs w:val="30"/>
        </w:rPr>
        <w:t>天津市人民政府国有资产监督管理委员会本级</w:t>
      </w:r>
    </w:p>
    <w:p>
      <w:pPr>
        <w:spacing w:line="600" w:lineRule="exact"/>
        <w:ind w:firstLine="600"/>
        <w:rPr>
          <w:rFonts w:ascii="仿宋_GB2312" w:hAnsi="宋体" w:eastAsia="仿宋_GB2312"/>
          <w:sz w:val="30"/>
          <w:szCs w:val="30"/>
        </w:rPr>
      </w:pPr>
      <w:r>
        <w:rPr>
          <w:rFonts w:ascii="仿宋_GB2312" w:hAnsi="宋体" w:eastAsia="仿宋_GB2312"/>
          <w:sz w:val="30"/>
          <w:szCs w:val="30"/>
        </w:rPr>
        <w:t>2.</w:t>
      </w:r>
      <w:r>
        <w:rPr>
          <w:rFonts w:hint="eastAsia" w:ascii="仿宋_GB2312" w:hAnsi="宋体" w:eastAsia="仿宋_GB2312"/>
          <w:sz w:val="30"/>
          <w:szCs w:val="30"/>
        </w:rPr>
        <w:t>天津市国资系统老干部活动中心</w:t>
      </w:r>
    </w:p>
    <w:p>
      <w:pPr>
        <w:spacing w:line="600" w:lineRule="exact"/>
        <w:ind w:firstLine="600"/>
        <w:rPr>
          <w:rFonts w:ascii="仿宋_GB2312" w:hAnsi="宋体" w:eastAsia="仿宋_GB2312"/>
          <w:sz w:val="30"/>
          <w:szCs w:val="30"/>
        </w:rPr>
      </w:pPr>
      <w:r>
        <w:rPr>
          <w:rFonts w:ascii="仿宋_GB2312" w:hAnsi="宋体" w:eastAsia="仿宋_GB2312"/>
          <w:sz w:val="30"/>
          <w:szCs w:val="30"/>
        </w:rPr>
        <w:t>3.</w:t>
      </w:r>
      <w:r>
        <w:rPr>
          <w:rFonts w:hint="eastAsia" w:ascii="仿宋_GB2312" w:hAnsi="宋体" w:eastAsia="仿宋_GB2312"/>
          <w:sz w:val="30"/>
          <w:szCs w:val="30"/>
        </w:rPr>
        <w:t>天津城市建设管理职业技术学院</w:t>
      </w:r>
    </w:p>
    <w:p>
      <w:pPr>
        <w:spacing w:line="600" w:lineRule="exact"/>
        <w:ind w:firstLine="600"/>
        <w:rPr>
          <w:rFonts w:ascii="仿宋_GB2312" w:hAnsi="宋体" w:eastAsia="仿宋_GB2312"/>
          <w:sz w:val="30"/>
          <w:szCs w:val="30"/>
        </w:rPr>
      </w:pPr>
      <w:r>
        <w:rPr>
          <w:rFonts w:ascii="仿宋_GB2312" w:hAnsi="宋体" w:eastAsia="仿宋_GB2312"/>
          <w:sz w:val="30"/>
          <w:szCs w:val="30"/>
        </w:rPr>
        <w:t xml:space="preserve">4. </w:t>
      </w:r>
      <w:r>
        <w:rPr>
          <w:rFonts w:hint="eastAsia" w:ascii="仿宋_GB2312" w:hAnsi="宋体" w:eastAsia="仿宋_GB2312"/>
          <w:sz w:val="30"/>
          <w:szCs w:val="30"/>
        </w:rPr>
        <w:t>天津市公用技师学院</w:t>
      </w:r>
    </w:p>
    <w:p>
      <w:pPr>
        <w:spacing w:line="600" w:lineRule="exact"/>
        <w:ind w:firstLine="600"/>
        <w:rPr>
          <w:rFonts w:ascii="仿宋_GB2312" w:hAnsi="宋体" w:eastAsia="仿宋_GB2312"/>
          <w:sz w:val="30"/>
          <w:szCs w:val="30"/>
        </w:rPr>
      </w:pPr>
      <w:r>
        <w:rPr>
          <w:rFonts w:ascii="仿宋_GB2312" w:hAnsi="宋体" w:eastAsia="仿宋_GB2312"/>
          <w:sz w:val="30"/>
          <w:szCs w:val="30"/>
        </w:rPr>
        <w:t xml:space="preserve">5. </w:t>
      </w:r>
      <w:r>
        <w:rPr>
          <w:rFonts w:hint="eastAsia" w:ascii="仿宋_GB2312" w:hAnsi="宋体" w:eastAsia="仿宋_GB2312"/>
          <w:sz w:val="30"/>
          <w:szCs w:val="30"/>
        </w:rPr>
        <w:t>中共天津市人民政府国有资产监督管理委员会委员会党校（天津市企业经营管理人才培训中心）</w:t>
      </w:r>
    </w:p>
    <w:p>
      <w:pPr>
        <w:spacing w:line="600" w:lineRule="exact"/>
        <w:ind w:firstLine="600"/>
        <w:rPr>
          <w:rFonts w:ascii="仿宋_GB2312" w:hAnsi="宋体" w:eastAsia="仿宋_GB2312"/>
          <w:sz w:val="30"/>
          <w:szCs w:val="30"/>
        </w:rPr>
      </w:pPr>
      <w:r>
        <w:rPr>
          <w:rFonts w:ascii="仿宋_GB2312" w:hAnsi="宋体" w:eastAsia="仿宋_GB2312"/>
          <w:sz w:val="30"/>
          <w:szCs w:val="30"/>
        </w:rPr>
        <w:t xml:space="preserve">6. </w:t>
      </w:r>
      <w:r>
        <w:rPr>
          <w:rFonts w:hint="eastAsia" w:ascii="仿宋_GB2312" w:hAnsi="宋体" w:eastAsia="仿宋_GB2312"/>
          <w:sz w:val="30"/>
          <w:szCs w:val="30"/>
        </w:rPr>
        <w:t>天津市设备管理协会</w:t>
      </w:r>
    </w:p>
    <w:p>
      <w:pPr>
        <w:pStyle w:val="2"/>
        <w:keepNext/>
        <w:keepLines/>
        <w:spacing w:before="340" w:after="330" w:line="600" w:lineRule="exact"/>
        <w:jc w:val="both"/>
        <w:rPr>
          <w:rFonts w:hAnsi="Times New Roman" w:cs="黑体"/>
          <w:kern w:val="2"/>
          <w:sz w:val="30"/>
          <w:szCs w:val="30"/>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r>
        <w:rPr>
          <w:rFonts w:hAnsi="Times New Roman" w:cs="黑体"/>
          <w:kern w:val="2"/>
          <w:sz w:val="30"/>
          <w:szCs w:val="30"/>
          <w:lang w:val="zh-CN"/>
        </w:rPr>
        <w:br w:type="page"/>
      </w:r>
    </w:p>
    <w:p>
      <w:pPr>
        <w:pStyle w:val="2"/>
        <w:keepNext/>
        <w:keepLines/>
        <w:spacing w:line="600" w:lineRule="exact"/>
        <w:jc w:val="center"/>
        <w:rPr>
          <w:rFonts w:ascii="方正小标宋简体" w:hAnsi="Times New Roman" w:eastAsia="方正小标宋简体" w:cs="方正小标宋简体"/>
          <w:b/>
          <w:kern w:val="44"/>
          <w:sz w:val="44"/>
          <w:szCs w:val="44"/>
        </w:rPr>
      </w:pPr>
      <w:r>
        <w:rPr>
          <w:rFonts w:hint="eastAsia" w:ascii="方正小标宋简体" w:hAnsi="Times New Roman" w:eastAsia="方正小标宋简体" w:cs="方正小标宋简体"/>
          <w:b/>
          <w:kern w:val="44"/>
          <w:sz w:val="44"/>
          <w:szCs w:val="44"/>
        </w:rPr>
        <w:t>第二部分</w:t>
      </w:r>
      <w:r>
        <w:rPr>
          <w:rFonts w:ascii="方正小标宋简体" w:hAnsi="Times New Roman" w:eastAsia="方正小标宋简体" w:cs="方正小标宋简体"/>
          <w:b/>
          <w:kern w:val="44"/>
          <w:sz w:val="44"/>
          <w:szCs w:val="44"/>
        </w:rPr>
        <w:t xml:space="preserve">  2021</w:t>
      </w:r>
      <w:r>
        <w:rPr>
          <w:rFonts w:hint="eastAsia" w:ascii="方正小标宋简体" w:hAnsi="Times New Roman" w:eastAsia="方正小标宋简体" w:cs="方正小标宋简体"/>
          <w:b/>
          <w:kern w:val="44"/>
          <w:sz w:val="44"/>
          <w:szCs w:val="44"/>
        </w:rPr>
        <w:t>年度部门决算表</w:t>
      </w:r>
    </w:p>
    <w:p>
      <w:pPr>
        <w:rPr>
          <w:rFonts w:ascii="Times New Roman" w:hAnsi="Times New Roman" w:eastAsia="方正小标宋简体"/>
        </w:rPr>
      </w:pPr>
    </w:p>
    <w:p>
      <w:pPr>
        <w:pStyle w:val="3"/>
        <w:keepNext/>
        <w:keepLines/>
        <w:spacing w:line="800" w:lineRule="exact"/>
        <w:ind w:firstLine="600"/>
        <w:rPr>
          <w:rFonts w:hAnsi="Times New Roman" w:cs="黑体"/>
          <w:sz w:val="30"/>
          <w:szCs w:val="30"/>
        </w:rPr>
      </w:pPr>
      <w:r>
        <w:rPr>
          <w:rFonts w:hint="eastAsia" w:hAnsi="Times New Roman" w:cs="黑体"/>
          <w:sz w:val="30"/>
          <w:szCs w:val="30"/>
        </w:rPr>
        <w:t>一、《收入支出决算总表》</w:t>
      </w:r>
    </w:p>
    <w:p>
      <w:pPr>
        <w:pStyle w:val="3"/>
        <w:keepNext/>
        <w:keepLines/>
        <w:spacing w:line="800" w:lineRule="exact"/>
        <w:ind w:firstLine="600"/>
        <w:rPr>
          <w:rFonts w:hAnsi="Times New Roman" w:cs="黑体"/>
          <w:sz w:val="30"/>
          <w:szCs w:val="30"/>
        </w:rPr>
      </w:pPr>
      <w:r>
        <w:rPr>
          <w:rFonts w:hint="eastAsia" w:hAnsi="Times New Roman" w:cs="黑体"/>
          <w:sz w:val="30"/>
          <w:szCs w:val="30"/>
        </w:rPr>
        <w:t>二、《收入决算表（按功能分类列示）》</w:t>
      </w:r>
    </w:p>
    <w:p>
      <w:pPr>
        <w:pStyle w:val="3"/>
        <w:keepNext/>
        <w:keepLines/>
        <w:spacing w:line="800" w:lineRule="exact"/>
        <w:ind w:firstLine="600"/>
        <w:rPr>
          <w:rFonts w:hAnsi="Times New Roman" w:cs="黑体"/>
          <w:sz w:val="30"/>
          <w:szCs w:val="30"/>
        </w:rPr>
      </w:pPr>
      <w:r>
        <w:rPr>
          <w:rFonts w:hint="eastAsia" w:hAnsi="Times New Roman" w:cs="黑体"/>
          <w:sz w:val="30"/>
          <w:szCs w:val="30"/>
        </w:rPr>
        <w:t>三、《收入决算表（按单位列示）》</w:t>
      </w:r>
    </w:p>
    <w:p>
      <w:pPr>
        <w:pStyle w:val="3"/>
        <w:keepNext/>
        <w:keepLines/>
        <w:spacing w:line="800" w:lineRule="exact"/>
        <w:ind w:firstLine="600"/>
        <w:rPr>
          <w:rFonts w:hAnsi="Times New Roman" w:cs="黑体"/>
          <w:sz w:val="30"/>
          <w:szCs w:val="30"/>
        </w:rPr>
      </w:pPr>
      <w:r>
        <w:rPr>
          <w:rFonts w:hint="eastAsia" w:hAnsi="Times New Roman" w:cs="黑体"/>
          <w:sz w:val="30"/>
          <w:szCs w:val="30"/>
        </w:rPr>
        <w:t>四、《支出决算表》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五、《财政拨款收入支出决算总表》</w:t>
      </w:r>
    </w:p>
    <w:p>
      <w:pPr>
        <w:pStyle w:val="3"/>
        <w:keepNext/>
        <w:keepLines/>
        <w:spacing w:line="800" w:lineRule="exact"/>
        <w:ind w:firstLine="600"/>
        <w:rPr>
          <w:rFonts w:hAnsi="Times New Roman" w:cs="黑体"/>
          <w:sz w:val="30"/>
          <w:szCs w:val="30"/>
        </w:rPr>
      </w:pPr>
      <w:r>
        <w:rPr>
          <w:rFonts w:hint="eastAsia" w:hAnsi="Times New Roman" w:cs="黑体"/>
          <w:sz w:val="30"/>
          <w:szCs w:val="30"/>
        </w:rPr>
        <w:t>六、《一般公共预算财政拨款支出决算表》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七、《一般公共预算财政拨款基本支出决算表》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八、《一般公共预算财政拨款</w:t>
      </w:r>
      <w:r>
        <w:rPr>
          <w:rFonts w:ascii="Times New Roman" w:hAnsi="Times New Roman" w:cs="黑体"/>
          <w:sz w:val="30"/>
          <w:szCs w:val="30"/>
        </w:rPr>
        <w:t>“</w:t>
      </w:r>
      <w:r>
        <w:rPr>
          <w:rFonts w:hint="eastAsia" w:hAnsi="Times New Roman" w:cs="黑体"/>
          <w:sz w:val="30"/>
          <w:szCs w:val="30"/>
        </w:rPr>
        <w:t>三公</w:t>
      </w:r>
      <w:r>
        <w:rPr>
          <w:rFonts w:ascii="Times New Roman" w:hAnsi="Times New Roman" w:cs="黑体"/>
          <w:sz w:val="30"/>
          <w:szCs w:val="30"/>
        </w:rPr>
        <w:t>”</w:t>
      </w:r>
      <w:r>
        <w:rPr>
          <w:rFonts w:hint="eastAsia" w:hAnsi="Times New Roman" w:cs="黑体"/>
          <w:sz w:val="30"/>
          <w:szCs w:val="30"/>
        </w:rPr>
        <w:t>经费支出决算表》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九、《政府性基金预算财政拨款收入支出决算表》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十、《国有资本经营预算财政拨款收入支出决算表》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十一、《项目支出决算表》</w:t>
      </w:r>
    </w:p>
    <w:p>
      <w:pPr>
        <w:spacing w:line="800" w:lineRule="exact"/>
        <w:rPr>
          <w:rFonts w:ascii="楷体" w:hAnsi="Times New Roman" w:eastAsia="楷体" w:cs="楷体"/>
          <w:sz w:val="30"/>
          <w:szCs w:val="30"/>
        </w:rPr>
      </w:pPr>
      <w:r>
        <w:rPr>
          <w:rFonts w:hint="eastAsia" w:ascii="楷体" w:hAnsi="Times New Roman" w:eastAsia="楷体" w:cs="楷体"/>
          <w:sz w:val="30"/>
          <w:szCs w:val="30"/>
        </w:rPr>
        <w:t>注：以上决算公开表均作为附表，附于决算公开说明文档后。</w:t>
      </w:r>
    </w:p>
    <w:p>
      <w:pPr>
        <w:pStyle w:val="3"/>
        <w:keepNext/>
        <w:keepLines/>
        <w:spacing w:line="800" w:lineRule="exact"/>
        <w:ind w:firstLine="600"/>
        <w:rPr>
          <w:rFonts w:hAnsi="Times New Roman" w:cs="黑体"/>
          <w:sz w:val="30"/>
          <w:szCs w:val="30"/>
        </w:rPr>
      </w:pPr>
      <w:r>
        <w:rPr>
          <w:rFonts w:hint="eastAsia" w:hAnsi="Times New Roman" w:cs="黑体"/>
          <w:sz w:val="30"/>
          <w:szCs w:val="30"/>
        </w:rPr>
        <w:t>十二、关于空表的说明</w:t>
      </w:r>
    </w:p>
    <w:p>
      <w:pPr>
        <w:spacing w:line="580" w:lineRule="exact"/>
        <w:ind w:firstLine="600"/>
        <w:rPr>
          <w:rFonts w:hAnsi="Times New Roman" w:cs="黑体"/>
          <w:kern w:val="2"/>
          <w:sz w:val="30"/>
          <w:szCs w:val="30"/>
          <w:lang w:val="zh-CN"/>
        </w:rPr>
      </w:pPr>
      <w:r>
        <w:rPr>
          <w:rFonts w:hint="eastAsia" w:ascii="楷体" w:hAnsi="Times New Roman" w:eastAsia="楷体" w:cs="楷体"/>
          <w:sz w:val="30"/>
          <w:szCs w:val="30"/>
        </w:rPr>
        <w:t>无。</w:t>
      </w:r>
    </w:p>
    <w:p>
      <w:pPr>
        <w:pStyle w:val="2"/>
        <w:keepNext/>
        <w:keepLines/>
        <w:spacing w:line="600" w:lineRule="exact"/>
        <w:jc w:val="center"/>
        <w:rPr>
          <w:rFonts w:ascii="方正小标宋简体" w:hAnsi="Times New Roman" w:eastAsia="方正小标宋简体" w:cs="方正小标宋简体"/>
          <w:b/>
          <w:kern w:val="44"/>
          <w:sz w:val="44"/>
          <w:szCs w:val="44"/>
        </w:rPr>
      </w:pPr>
      <w:r>
        <w:rPr>
          <w:rFonts w:ascii="方正小标宋简体" w:hAnsi="Times New Roman" w:eastAsia="方正小标宋简体" w:cs="方正小标宋简体"/>
          <w:b/>
          <w:kern w:val="44"/>
          <w:sz w:val="44"/>
          <w:szCs w:val="44"/>
        </w:rPr>
        <w:br w:type="page"/>
      </w:r>
    </w:p>
    <w:p>
      <w:pPr>
        <w:pStyle w:val="2"/>
        <w:keepNext/>
        <w:keepLines/>
        <w:spacing w:line="600" w:lineRule="exact"/>
        <w:jc w:val="center"/>
        <w:rPr>
          <w:rFonts w:ascii="方正小标宋简体" w:hAnsi="Times New Roman" w:eastAsia="方正小标宋简体" w:cs="方正小标宋简体"/>
          <w:b/>
          <w:kern w:val="44"/>
          <w:sz w:val="44"/>
          <w:szCs w:val="44"/>
        </w:rPr>
      </w:pPr>
      <w:r>
        <w:rPr>
          <w:rFonts w:hint="eastAsia" w:ascii="方正小标宋简体" w:hAnsi="Times New Roman" w:eastAsia="方正小标宋简体" w:cs="方正小标宋简体"/>
          <w:b/>
          <w:kern w:val="44"/>
          <w:sz w:val="44"/>
          <w:szCs w:val="44"/>
        </w:rPr>
        <w:t>第三部分</w:t>
      </w:r>
      <w:r>
        <w:rPr>
          <w:rFonts w:ascii="方正小标宋简体" w:hAnsi="Times New Roman" w:eastAsia="方正小标宋简体" w:cs="方正小标宋简体"/>
          <w:b/>
          <w:kern w:val="44"/>
          <w:sz w:val="44"/>
          <w:szCs w:val="44"/>
        </w:rPr>
        <w:t xml:space="preserve">  2021</w:t>
      </w:r>
      <w:r>
        <w:rPr>
          <w:rFonts w:hint="eastAsia" w:ascii="方正小标宋简体" w:hAnsi="Times New Roman" w:eastAsia="方正小标宋简体" w:cs="方正小标宋简体"/>
          <w:b/>
          <w:kern w:val="44"/>
          <w:sz w:val="44"/>
          <w:szCs w:val="44"/>
        </w:rPr>
        <w:t>年度部门决算情况说明</w:t>
      </w:r>
    </w:p>
    <w:p>
      <w:pPr>
        <w:spacing w:line="580" w:lineRule="exact"/>
        <w:ind w:firstLine="600"/>
        <w:rPr>
          <w:rFonts w:hAnsi="Times New Roman" w:cs="黑体"/>
          <w:kern w:val="2"/>
          <w:sz w:val="30"/>
          <w:szCs w:val="30"/>
          <w:lang w:val="zh-CN"/>
        </w:rPr>
      </w:pPr>
    </w:p>
    <w:p>
      <w:pPr>
        <w:pStyle w:val="3"/>
        <w:keepNext/>
        <w:keepLines/>
        <w:spacing w:line="600" w:lineRule="exact"/>
        <w:ind w:firstLine="602"/>
        <w:rPr>
          <w:rFonts w:hAnsi="Times New Roman" w:cs="黑体"/>
          <w:b/>
          <w:sz w:val="30"/>
          <w:szCs w:val="30"/>
          <w:lang w:val="zh-CN"/>
        </w:rPr>
      </w:pPr>
      <w:r>
        <w:rPr>
          <w:rFonts w:hint="eastAsia" w:hAnsi="Times New Roman" w:cs="黑体"/>
          <w:b/>
          <w:sz w:val="30"/>
          <w:szCs w:val="30"/>
          <w:lang w:val="zh-CN"/>
        </w:rPr>
        <w:t>一、收入支出决算总体情况说明</w:t>
      </w:r>
    </w:p>
    <w:p>
      <w:pPr>
        <w:spacing w:line="580" w:lineRule="exact"/>
        <w:ind w:firstLine="602"/>
        <w:rPr>
          <w:rFonts w:hint="eastAsia" w:ascii="Times New Roman" w:hAnsi="Times New Roman" w:eastAsia="仿宋_GB2312"/>
          <w:kern w:val="2"/>
          <w:sz w:val="30"/>
          <w:szCs w:val="30"/>
          <w:lang w:val="zh-CN"/>
        </w:rPr>
      </w:pPr>
      <w:r>
        <w:rPr>
          <w:rFonts w:hint="eastAsia" w:ascii="仿宋" w:hAnsi="Times New Roman" w:eastAsia="仿宋" w:cs="仿宋"/>
          <w:sz w:val="30"/>
          <w:szCs w:val="30"/>
          <w:lang w:val="zh-CN"/>
        </w:rPr>
        <w:t>天津市人民政府国有资产监督管理委员会</w:t>
      </w:r>
      <w:r>
        <w:rPr>
          <w:rFonts w:ascii="Times New Roman" w:hAnsi="Times New Roman" w:eastAsia="仿宋"/>
          <w:sz w:val="30"/>
          <w:szCs w:val="30"/>
          <w:lang w:val="zh-CN"/>
        </w:rPr>
        <w:t>2021</w:t>
      </w:r>
      <w:r>
        <w:rPr>
          <w:rFonts w:hint="eastAsia" w:ascii="仿宋_GB2312" w:hAnsi="Times New Roman" w:eastAsia="仿宋_GB2312" w:cs="仿宋_GB2312"/>
          <w:sz w:val="30"/>
          <w:szCs w:val="30"/>
          <w:lang w:val="zh-CN"/>
        </w:rPr>
        <w:t>年度收入、支出决算总计</w:t>
      </w:r>
      <w:r>
        <w:rPr>
          <w:rFonts w:ascii="Times New Roman" w:hAnsi="Times New Roman" w:eastAsia="仿宋_GB2312"/>
          <w:kern w:val="2"/>
          <w:sz w:val="30"/>
          <w:szCs w:val="30"/>
          <w:lang w:val="zh-CN"/>
        </w:rPr>
        <w:t>7,551,156,691.43</w:t>
      </w:r>
      <w:r>
        <w:rPr>
          <w:rFonts w:hint="eastAsia" w:ascii="仿宋_GB2312" w:hAnsi="Times New Roman" w:eastAsia="仿宋_GB2312" w:cs="仿宋_GB2312"/>
          <w:sz w:val="30"/>
          <w:szCs w:val="30"/>
        </w:rPr>
        <w:t>元，与</w:t>
      </w:r>
      <w:r>
        <w:rPr>
          <w:rFonts w:ascii="Times New Roman" w:hAnsi="Times New Roman" w:eastAsia="仿宋_GB2312"/>
          <w:sz w:val="30"/>
          <w:szCs w:val="30"/>
        </w:rPr>
        <w:t>2020</w:t>
      </w:r>
      <w:r>
        <w:rPr>
          <w:rFonts w:hint="eastAsia" w:ascii="仿宋_GB2312" w:hAnsi="Times New Roman" w:eastAsia="仿宋_GB2312" w:cs="仿宋_GB2312"/>
          <w:sz w:val="30"/>
          <w:szCs w:val="30"/>
        </w:rPr>
        <w:t>年度相比，收、支总计各</w:t>
      </w:r>
      <w:r>
        <w:rPr>
          <w:rFonts w:hint="eastAsia" w:ascii="仿宋_GB2312" w:hAnsi="Times New Roman" w:eastAsia="仿宋_GB2312" w:cs="仿宋_GB2312"/>
          <w:kern w:val="2"/>
          <w:sz w:val="30"/>
          <w:szCs w:val="30"/>
        </w:rPr>
        <w:t>减少</w:t>
      </w:r>
      <w:r>
        <w:rPr>
          <w:rFonts w:ascii="Times New Roman" w:hAnsi="Times New Roman" w:eastAsia="仿宋_GB2312"/>
          <w:kern w:val="2"/>
          <w:sz w:val="30"/>
          <w:szCs w:val="30"/>
        </w:rPr>
        <w:t>2,911,447,220.67</w:t>
      </w:r>
      <w:r>
        <w:rPr>
          <w:rFonts w:hint="eastAsia" w:ascii="仿宋_GB2312" w:hAnsi="Times New Roman" w:eastAsia="仿宋_GB2312" w:cs="仿宋_GB2312"/>
          <w:sz w:val="30"/>
          <w:szCs w:val="30"/>
        </w:rPr>
        <w:t>元</w:t>
      </w:r>
      <w:r>
        <w:rPr>
          <w:rFonts w:hint="eastAsia" w:ascii="仿宋_GB2312" w:hAnsi="Times New Roman" w:eastAsia="仿宋_GB2312" w:cs="仿宋_GB2312"/>
          <w:kern w:val="2"/>
          <w:sz w:val="30"/>
          <w:szCs w:val="30"/>
        </w:rPr>
        <w:t>，下降</w:t>
      </w:r>
      <w:r>
        <w:rPr>
          <w:rFonts w:ascii="Times New Roman" w:hAnsi="Times New Roman" w:eastAsia="仿宋_GB2312"/>
          <w:kern w:val="2"/>
          <w:sz w:val="30"/>
          <w:szCs w:val="30"/>
        </w:rPr>
        <w:t>27.83</w:t>
      </w:r>
      <w:r>
        <w:rPr>
          <w:rFonts w:ascii="仿宋_GB2312" w:hAnsi="Times New Roman" w:eastAsia="仿宋_GB2312" w:cs="仿宋_GB2312"/>
          <w:kern w:val="2"/>
          <w:sz w:val="30"/>
          <w:szCs w:val="30"/>
        </w:rPr>
        <w:t>%</w:t>
      </w:r>
      <w:r>
        <w:rPr>
          <w:rFonts w:hint="eastAsia" w:ascii="仿宋_GB2312" w:hAnsi="Times New Roman" w:eastAsia="仿宋_GB2312" w:cs="仿宋_GB2312"/>
          <w:kern w:val="2"/>
          <w:sz w:val="30"/>
          <w:szCs w:val="30"/>
        </w:rPr>
        <w:t>，</w:t>
      </w:r>
      <w:r>
        <w:rPr>
          <w:rFonts w:hint="eastAsia" w:ascii="仿宋_GB2312" w:hAnsi="Times New Roman" w:eastAsia="仿宋_GB2312" w:cs="仿宋_GB2312"/>
          <w:sz w:val="30"/>
          <w:szCs w:val="30"/>
          <w:lang w:val="zh-CN"/>
        </w:rPr>
        <w:t>主要原因是：</w:t>
      </w:r>
      <w:r>
        <w:rPr>
          <w:rFonts w:hint="eastAsia" w:ascii="Times New Roman" w:hAnsi="Times New Roman" w:eastAsia="仿宋_GB2312"/>
          <w:kern w:val="2"/>
          <w:sz w:val="30"/>
          <w:szCs w:val="30"/>
          <w:lang w:val="zh-CN"/>
        </w:rPr>
        <w:t>国有资本预算收入减少，同时财政拨款项目支出结余减少等。</w:t>
      </w:r>
    </w:p>
    <w:p>
      <w:pPr>
        <w:spacing w:line="580" w:lineRule="exact"/>
        <w:ind w:firstLine="602"/>
        <w:rPr>
          <w:rFonts w:hAnsi="Times New Roman" w:cs="黑体"/>
          <w:b/>
          <w:sz w:val="30"/>
          <w:szCs w:val="30"/>
          <w:lang w:val="zh-CN"/>
        </w:rPr>
      </w:pPr>
      <w:r>
        <w:rPr>
          <w:rFonts w:hint="eastAsia" w:hAnsi="Times New Roman" w:cs="黑体"/>
          <w:b/>
          <w:sz w:val="30"/>
          <w:szCs w:val="30"/>
          <w:lang w:val="zh-CN"/>
        </w:rPr>
        <w:t>二、</w:t>
      </w:r>
      <w:r>
        <w:rPr>
          <w:rFonts w:hint="eastAsia" w:hAnsi="Times New Roman" w:cs="黑体"/>
          <w:b/>
          <w:sz w:val="30"/>
          <w:szCs w:val="30"/>
        </w:rPr>
        <w:t>收入决算情况</w:t>
      </w:r>
      <w:r>
        <w:rPr>
          <w:rFonts w:hint="eastAsia" w:hAnsi="Times New Roman" w:cs="黑体"/>
          <w:b/>
          <w:sz w:val="30"/>
          <w:szCs w:val="30"/>
          <w:lang w:val="zh-CN"/>
        </w:rPr>
        <w:t>说明</w:t>
      </w:r>
    </w:p>
    <w:p>
      <w:pPr>
        <w:spacing w:line="600" w:lineRule="exact"/>
        <w:ind w:firstLine="600"/>
        <w:rPr>
          <w:rFonts w:ascii="Times New Roman" w:hAnsi="Times New Roman" w:eastAsia="仿宋_GB2312"/>
          <w:kern w:val="2"/>
          <w:sz w:val="30"/>
          <w:szCs w:val="30"/>
          <w:highlight w:val="yellow"/>
          <w:lang w:val="zh-CN"/>
        </w:rPr>
      </w:pPr>
      <w:r>
        <w:rPr>
          <w:rFonts w:hint="eastAsia" w:ascii="Times New Roman" w:hAnsi="Times New Roman" w:eastAsia="仿宋_GB2312"/>
          <w:kern w:val="2"/>
          <w:sz w:val="30"/>
          <w:szCs w:val="30"/>
          <w:lang w:val="zh-CN"/>
        </w:rPr>
        <w:t>天津市人民政府国有资产监督管理委员会</w:t>
      </w:r>
      <w:r>
        <w:rPr>
          <w:rFonts w:ascii="Times New Roman" w:hAnsi="Times New Roman" w:eastAsia="仿宋_GB2312"/>
          <w:kern w:val="2"/>
          <w:sz w:val="30"/>
          <w:szCs w:val="30"/>
          <w:lang w:val="zh-CN"/>
        </w:rPr>
        <w:t>2021</w:t>
      </w:r>
      <w:r>
        <w:rPr>
          <w:rFonts w:hint="eastAsia" w:ascii="Times New Roman" w:hAnsi="Times New Roman" w:eastAsia="仿宋_GB2312"/>
          <w:kern w:val="2"/>
          <w:sz w:val="30"/>
          <w:szCs w:val="30"/>
          <w:lang w:val="zh-CN"/>
        </w:rPr>
        <w:t>年度本年收入合计</w:t>
      </w:r>
      <w:r>
        <w:rPr>
          <w:rFonts w:ascii="Times New Roman" w:hAnsi="Times New Roman" w:eastAsia="仿宋_GB2312"/>
          <w:kern w:val="2"/>
          <w:sz w:val="30"/>
          <w:szCs w:val="30"/>
          <w:lang w:val="zh-CN"/>
        </w:rPr>
        <w:t>7,513,210,242.79</w:t>
      </w:r>
      <w:r>
        <w:rPr>
          <w:rFonts w:hint="eastAsia" w:ascii="Times New Roman" w:hAnsi="Times New Roman" w:eastAsia="仿宋_GB2312"/>
          <w:kern w:val="2"/>
          <w:sz w:val="30"/>
          <w:szCs w:val="30"/>
          <w:lang w:val="zh-CN"/>
        </w:rPr>
        <w:t>元，与</w:t>
      </w:r>
      <w:r>
        <w:rPr>
          <w:rFonts w:ascii="Times New Roman" w:hAnsi="Times New Roman" w:eastAsia="仿宋_GB2312"/>
          <w:kern w:val="2"/>
          <w:sz w:val="30"/>
          <w:szCs w:val="30"/>
          <w:lang w:val="zh-CN"/>
        </w:rPr>
        <w:t>2020</w:t>
      </w:r>
      <w:r>
        <w:rPr>
          <w:rFonts w:hint="eastAsia" w:ascii="Times New Roman" w:hAnsi="Times New Roman" w:eastAsia="仿宋_GB2312"/>
          <w:kern w:val="2"/>
          <w:sz w:val="30"/>
          <w:szCs w:val="30"/>
          <w:lang w:val="zh-CN"/>
        </w:rPr>
        <w:t>年度相比增加</w:t>
      </w:r>
      <w:r>
        <w:rPr>
          <w:rFonts w:ascii="Times New Roman" w:hAnsi="Times New Roman" w:eastAsia="仿宋_GB2312"/>
          <w:kern w:val="2"/>
          <w:sz w:val="30"/>
          <w:szCs w:val="30"/>
          <w:lang w:val="zh-CN"/>
        </w:rPr>
        <w:t>297,506,615.62</w:t>
      </w:r>
      <w:r>
        <w:rPr>
          <w:rFonts w:hint="eastAsia" w:ascii="Times New Roman" w:hAnsi="Times New Roman" w:eastAsia="仿宋_GB2312"/>
          <w:kern w:val="2"/>
          <w:sz w:val="30"/>
          <w:szCs w:val="30"/>
          <w:lang w:val="zh-CN"/>
        </w:rPr>
        <w:t>元，主要原因是：政府性基金预算本年收入增加等。</w:t>
      </w:r>
    </w:p>
    <w:p>
      <w:pPr>
        <w:spacing w:line="600" w:lineRule="exact"/>
        <w:ind w:firstLine="600"/>
        <w:rPr>
          <w:rFonts w:ascii="Times New Roman" w:hAnsi="Times New Roman" w:eastAsia="仿宋_GB2312"/>
          <w:kern w:val="2"/>
          <w:sz w:val="30"/>
          <w:szCs w:val="30"/>
          <w:lang w:val="zh-CN"/>
        </w:rPr>
      </w:pPr>
      <w:r>
        <w:rPr>
          <w:rFonts w:hint="eastAsia" w:ascii="Times New Roman" w:hAnsi="Times New Roman" w:eastAsia="仿宋_GB2312"/>
          <w:kern w:val="2"/>
          <w:sz w:val="30"/>
          <w:szCs w:val="30"/>
          <w:lang w:val="zh-CN"/>
        </w:rPr>
        <w:t>其中：一般公共预算财政拨款收入</w:t>
      </w:r>
      <w:r>
        <w:rPr>
          <w:rFonts w:ascii="Times New Roman" w:hAnsi="Times New Roman" w:eastAsia="仿宋_GB2312"/>
          <w:kern w:val="2"/>
          <w:sz w:val="30"/>
          <w:szCs w:val="30"/>
          <w:lang w:val="zh-CN"/>
        </w:rPr>
        <w:t>2,564,278,674.27</w:t>
      </w:r>
      <w:r>
        <w:rPr>
          <w:rFonts w:hint="eastAsia" w:ascii="Times New Roman" w:hAnsi="Times New Roman" w:eastAsia="仿宋_GB2312"/>
          <w:kern w:val="2"/>
          <w:sz w:val="30"/>
          <w:szCs w:val="30"/>
          <w:lang w:val="zh-CN"/>
        </w:rPr>
        <w:t>元，占</w:t>
      </w:r>
      <w:r>
        <w:rPr>
          <w:rFonts w:ascii="Times New Roman" w:hAnsi="Times New Roman" w:eastAsia="仿宋_GB2312"/>
          <w:kern w:val="2"/>
          <w:sz w:val="30"/>
          <w:szCs w:val="30"/>
          <w:lang w:val="zh-CN"/>
        </w:rPr>
        <w:t>34.13%</w:t>
      </w:r>
      <w:r>
        <w:rPr>
          <w:rFonts w:hint="eastAsia" w:ascii="Times New Roman" w:hAnsi="Times New Roman" w:eastAsia="仿宋_GB2312"/>
          <w:kern w:val="2"/>
          <w:sz w:val="30"/>
          <w:szCs w:val="30"/>
          <w:lang w:val="zh-CN"/>
        </w:rPr>
        <w:t>；政府性基金预算财政拨款收入</w:t>
      </w:r>
      <w:r>
        <w:rPr>
          <w:rFonts w:ascii="Times New Roman" w:hAnsi="Times New Roman" w:eastAsia="仿宋_GB2312"/>
          <w:kern w:val="2"/>
          <w:sz w:val="30"/>
          <w:szCs w:val="30"/>
          <w:lang w:val="zh-CN"/>
        </w:rPr>
        <w:t>3,057,120,000.00</w:t>
      </w:r>
      <w:r>
        <w:rPr>
          <w:rFonts w:hint="eastAsia" w:ascii="Times New Roman" w:hAnsi="Times New Roman" w:eastAsia="仿宋_GB2312"/>
          <w:kern w:val="2"/>
          <w:sz w:val="30"/>
          <w:szCs w:val="30"/>
          <w:lang w:val="zh-CN"/>
        </w:rPr>
        <w:t>元，占</w:t>
      </w:r>
      <w:r>
        <w:rPr>
          <w:rFonts w:ascii="Times New Roman" w:hAnsi="Times New Roman" w:eastAsia="仿宋_GB2312"/>
          <w:kern w:val="2"/>
          <w:sz w:val="30"/>
          <w:szCs w:val="30"/>
          <w:lang w:val="zh-CN"/>
        </w:rPr>
        <w:t>40.69%</w:t>
      </w:r>
      <w:r>
        <w:rPr>
          <w:rFonts w:hint="eastAsia" w:ascii="Times New Roman" w:hAnsi="Times New Roman" w:eastAsia="仿宋_GB2312"/>
          <w:kern w:val="2"/>
          <w:sz w:val="30"/>
          <w:szCs w:val="30"/>
          <w:lang w:val="zh-CN"/>
        </w:rPr>
        <w:t>；国有资本经营预算财政拨款收入</w:t>
      </w:r>
      <w:r>
        <w:rPr>
          <w:rFonts w:ascii="Times New Roman" w:hAnsi="Times New Roman" w:eastAsia="仿宋_GB2312"/>
          <w:kern w:val="2"/>
          <w:sz w:val="30"/>
          <w:szCs w:val="30"/>
          <w:lang w:val="zh-CN"/>
        </w:rPr>
        <w:t>1,794,210,188.05</w:t>
      </w:r>
      <w:r>
        <w:rPr>
          <w:rFonts w:hint="eastAsia" w:ascii="Times New Roman" w:hAnsi="Times New Roman" w:eastAsia="仿宋_GB2312"/>
          <w:kern w:val="2"/>
          <w:sz w:val="30"/>
          <w:szCs w:val="30"/>
          <w:lang w:val="zh-CN"/>
        </w:rPr>
        <w:t>元，占</w:t>
      </w:r>
      <w:r>
        <w:rPr>
          <w:rFonts w:ascii="Times New Roman" w:hAnsi="Times New Roman" w:eastAsia="仿宋_GB2312"/>
          <w:kern w:val="2"/>
          <w:sz w:val="30"/>
          <w:szCs w:val="30"/>
          <w:lang w:val="zh-CN"/>
        </w:rPr>
        <w:t>23.88%</w:t>
      </w:r>
      <w:r>
        <w:rPr>
          <w:rFonts w:hint="eastAsia" w:ascii="Times New Roman" w:hAnsi="Times New Roman" w:eastAsia="仿宋_GB2312"/>
          <w:kern w:val="2"/>
          <w:sz w:val="30"/>
          <w:szCs w:val="30"/>
          <w:lang w:val="zh-CN"/>
        </w:rPr>
        <w:t>；财政专户管理资金收入</w:t>
      </w:r>
      <w:r>
        <w:rPr>
          <w:rFonts w:ascii="Times New Roman" w:hAnsi="Times New Roman" w:eastAsia="仿宋_GB2312"/>
          <w:kern w:val="2"/>
          <w:sz w:val="30"/>
          <w:szCs w:val="30"/>
          <w:lang w:val="zh-CN"/>
        </w:rPr>
        <w:t>86,840,434.88</w:t>
      </w:r>
      <w:r>
        <w:rPr>
          <w:rFonts w:hint="eastAsia" w:ascii="Times New Roman" w:hAnsi="Times New Roman" w:eastAsia="仿宋_GB2312"/>
          <w:kern w:val="2"/>
          <w:sz w:val="30"/>
          <w:szCs w:val="30"/>
          <w:lang w:val="zh-CN"/>
        </w:rPr>
        <w:t>元，占</w:t>
      </w:r>
      <w:r>
        <w:rPr>
          <w:rFonts w:ascii="Times New Roman" w:hAnsi="Times New Roman" w:eastAsia="仿宋_GB2312"/>
          <w:kern w:val="2"/>
          <w:sz w:val="30"/>
          <w:szCs w:val="30"/>
          <w:lang w:val="zh-CN"/>
        </w:rPr>
        <w:t>1.16%</w:t>
      </w:r>
      <w:r>
        <w:rPr>
          <w:rFonts w:hint="eastAsia" w:ascii="Times New Roman" w:hAnsi="Times New Roman" w:eastAsia="仿宋_GB2312"/>
          <w:kern w:val="2"/>
          <w:sz w:val="30"/>
          <w:szCs w:val="30"/>
          <w:lang w:val="zh-CN"/>
        </w:rPr>
        <w:t>；事业单位经营收入</w:t>
      </w:r>
      <w:r>
        <w:rPr>
          <w:rFonts w:ascii="Times New Roman" w:hAnsi="Times New Roman" w:eastAsia="仿宋_GB2312"/>
          <w:kern w:val="2"/>
          <w:sz w:val="30"/>
          <w:szCs w:val="30"/>
          <w:lang w:val="zh-CN"/>
        </w:rPr>
        <w:t>9,395,610.00</w:t>
      </w:r>
      <w:r>
        <w:rPr>
          <w:rFonts w:hint="eastAsia" w:ascii="Times New Roman" w:hAnsi="Times New Roman" w:eastAsia="仿宋_GB2312"/>
          <w:kern w:val="2"/>
          <w:sz w:val="30"/>
          <w:szCs w:val="30"/>
          <w:lang w:val="zh-CN"/>
        </w:rPr>
        <w:t>元，占</w:t>
      </w:r>
      <w:r>
        <w:rPr>
          <w:rFonts w:ascii="Times New Roman" w:hAnsi="Times New Roman" w:eastAsia="仿宋_GB2312"/>
          <w:kern w:val="2"/>
          <w:sz w:val="30"/>
          <w:szCs w:val="30"/>
          <w:lang w:val="zh-CN"/>
        </w:rPr>
        <w:t>0.13%</w:t>
      </w:r>
      <w:r>
        <w:rPr>
          <w:rFonts w:hint="eastAsia" w:ascii="Times New Roman" w:hAnsi="Times New Roman" w:eastAsia="仿宋_GB2312"/>
          <w:kern w:val="2"/>
          <w:sz w:val="30"/>
          <w:szCs w:val="30"/>
          <w:lang w:val="zh-CN"/>
        </w:rPr>
        <w:t>；其他收入</w:t>
      </w:r>
      <w:r>
        <w:rPr>
          <w:rFonts w:ascii="Times New Roman" w:hAnsi="Times New Roman" w:eastAsia="仿宋_GB2312"/>
          <w:kern w:val="2"/>
          <w:sz w:val="30"/>
          <w:szCs w:val="30"/>
          <w:lang w:val="zh-CN"/>
        </w:rPr>
        <w:t>1,365,335.59</w:t>
      </w:r>
      <w:r>
        <w:rPr>
          <w:rFonts w:hint="eastAsia" w:ascii="Times New Roman" w:hAnsi="Times New Roman" w:eastAsia="仿宋_GB2312"/>
          <w:kern w:val="2"/>
          <w:sz w:val="30"/>
          <w:szCs w:val="30"/>
          <w:lang w:val="zh-CN"/>
        </w:rPr>
        <w:t>元，占</w:t>
      </w:r>
      <w:r>
        <w:rPr>
          <w:rFonts w:ascii="Times New Roman" w:hAnsi="Times New Roman" w:eastAsia="仿宋_GB2312"/>
          <w:kern w:val="2"/>
          <w:sz w:val="30"/>
          <w:szCs w:val="30"/>
          <w:lang w:val="zh-CN"/>
        </w:rPr>
        <w:t>0.02%</w:t>
      </w:r>
      <w:r>
        <w:rPr>
          <w:rFonts w:hint="eastAsia" w:ascii="Times New Roman" w:hAnsi="Times New Roman" w:eastAsia="仿宋_GB2312"/>
          <w:kern w:val="2"/>
          <w:sz w:val="30"/>
          <w:szCs w:val="30"/>
          <w:lang w:val="zh-CN"/>
        </w:rPr>
        <w:t>。</w:t>
      </w:r>
    </w:p>
    <w:p>
      <w:pPr>
        <w:pStyle w:val="3"/>
        <w:keepNext/>
        <w:keepLines/>
        <w:spacing w:line="600" w:lineRule="exact"/>
        <w:ind w:firstLine="602"/>
        <w:rPr>
          <w:rFonts w:hAnsi="Times New Roman" w:cs="黑体"/>
          <w:b/>
          <w:sz w:val="30"/>
          <w:szCs w:val="30"/>
        </w:rPr>
      </w:pPr>
      <w:r>
        <w:rPr>
          <w:rFonts w:hint="eastAsia" w:hAnsi="Times New Roman" w:cs="黑体"/>
          <w:b/>
          <w:sz w:val="30"/>
          <w:szCs w:val="30"/>
          <w:lang w:val="zh-CN"/>
        </w:rPr>
        <w:t>三、支出</w:t>
      </w:r>
      <w:r>
        <w:rPr>
          <w:rFonts w:hint="eastAsia" w:hAnsi="Times New Roman" w:cs="黑体"/>
          <w:b/>
          <w:sz w:val="30"/>
          <w:szCs w:val="30"/>
        </w:rPr>
        <w:t>决算情况说明</w:t>
      </w:r>
    </w:p>
    <w:p>
      <w:pPr>
        <w:spacing w:line="580" w:lineRule="exact"/>
        <w:ind w:firstLine="602"/>
        <w:rPr>
          <w:rFonts w:ascii="Times New Roman" w:hAnsi="Times New Roman" w:eastAsia="仿宋_GB2312"/>
          <w:kern w:val="2"/>
          <w:sz w:val="30"/>
          <w:szCs w:val="30"/>
          <w:lang w:val="zh-CN"/>
        </w:rPr>
      </w:pPr>
      <w:r>
        <w:rPr>
          <w:rFonts w:hint="eastAsia" w:ascii="Times New Roman" w:hAnsi="Times New Roman" w:eastAsia="仿宋_GB2312"/>
          <w:kern w:val="2"/>
          <w:sz w:val="30"/>
          <w:szCs w:val="30"/>
          <w:lang w:val="zh-CN"/>
        </w:rPr>
        <w:t>天津市人民政府国有资产监督管理委员会</w:t>
      </w:r>
      <w:r>
        <w:rPr>
          <w:rFonts w:ascii="Times New Roman" w:hAnsi="Times New Roman" w:eastAsia="仿宋_GB2312"/>
          <w:kern w:val="2"/>
          <w:sz w:val="30"/>
          <w:szCs w:val="30"/>
          <w:lang w:val="zh-CN"/>
        </w:rPr>
        <w:t>2021</w:t>
      </w:r>
      <w:r>
        <w:rPr>
          <w:rFonts w:hint="eastAsia" w:ascii="Times New Roman" w:hAnsi="Times New Roman" w:eastAsia="仿宋_GB2312"/>
          <w:kern w:val="2"/>
          <w:sz w:val="30"/>
          <w:szCs w:val="30"/>
          <w:lang w:val="zh-CN"/>
        </w:rPr>
        <w:t>年度本年支出合计</w:t>
      </w:r>
      <w:r>
        <w:rPr>
          <w:rFonts w:ascii="Times New Roman" w:hAnsi="Times New Roman" w:eastAsia="仿宋_GB2312"/>
          <w:kern w:val="2"/>
          <w:sz w:val="30"/>
          <w:szCs w:val="30"/>
          <w:lang w:val="zh-CN"/>
        </w:rPr>
        <w:t>7,502,411,176.82</w:t>
      </w:r>
      <w:r>
        <w:rPr>
          <w:rFonts w:hint="eastAsia" w:ascii="Times New Roman" w:hAnsi="Times New Roman" w:eastAsia="仿宋_GB2312"/>
          <w:kern w:val="2"/>
          <w:sz w:val="30"/>
          <w:szCs w:val="30"/>
          <w:lang w:val="zh-CN"/>
        </w:rPr>
        <w:t>元，与</w:t>
      </w:r>
      <w:r>
        <w:rPr>
          <w:rFonts w:ascii="Times New Roman" w:hAnsi="Times New Roman" w:eastAsia="仿宋_GB2312"/>
          <w:kern w:val="2"/>
          <w:sz w:val="30"/>
          <w:szCs w:val="30"/>
          <w:lang w:val="zh-CN"/>
        </w:rPr>
        <w:t>2020</w:t>
      </w:r>
      <w:r>
        <w:rPr>
          <w:rFonts w:hint="eastAsia" w:ascii="Times New Roman" w:hAnsi="Times New Roman" w:eastAsia="仿宋_GB2312"/>
          <w:kern w:val="2"/>
          <w:sz w:val="30"/>
          <w:szCs w:val="30"/>
          <w:lang w:val="zh-CN"/>
        </w:rPr>
        <w:t>年度相比减少</w:t>
      </w:r>
      <w:r>
        <w:rPr>
          <w:rFonts w:ascii="Times New Roman" w:hAnsi="Times New Roman" w:eastAsia="仿宋_GB2312"/>
          <w:kern w:val="2"/>
          <w:sz w:val="30"/>
          <w:szCs w:val="30"/>
          <w:lang w:val="zh-CN"/>
        </w:rPr>
        <w:t>2,918,969,849.96</w:t>
      </w:r>
      <w:r>
        <w:rPr>
          <w:rFonts w:hint="eastAsia" w:ascii="Times New Roman" w:hAnsi="Times New Roman" w:eastAsia="仿宋_GB2312"/>
          <w:kern w:val="2"/>
          <w:sz w:val="30"/>
          <w:szCs w:val="30"/>
          <w:lang w:val="zh-CN"/>
        </w:rPr>
        <w:t>元，主要原因是：国有资本预算收入减少，同时财政拨款项目支出结余减少等。其中：基本支出</w:t>
      </w:r>
      <w:r>
        <w:rPr>
          <w:rFonts w:ascii="Times New Roman" w:hAnsi="Times New Roman" w:eastAsia="仿宋_GB2312"/>
          <w:kern w:val="2"/>
          <w:sz w:val="30"/>
          <w:szCs w:val="30"/>
          <w:lang w:val="zh-CN"/>
        </w:rPr>
        <w:t>239,823,689.90</w:t>
      </w:r>
      <w:r>
        <w:rPr>
          <w:rFonts w:hint="eastAsia" w:ascii="Times New Roman" w:hAnsi="Times New Roman" w:eastAsia="仿宋_GB2312"/>
          <w:kern w:val="2"/>
          <w:sz w:val="30"/>
          <w:szCs w:val="30"/>
          <w:lang w:val="zh-CN"/>
        </w:rPr>
        <w:t>元，占</w:t>
      </w:r>
      <w:r>
        <w:rPr>
          <w:rFonts w:ascii="Times New Roman" w:hAnsi="Times New Roman" w:eastAsia="仿宋_GB2312"/>
          <w:kern w:val="2"/>
          <w:sz w:val="30"/>
          <w:szCs w:val="30"/>
          <w:lang w:val="zh-CN"/>
        </w:rPr>
        <w:t>3.20%</w:t>
      </w:r>
      <w:r>
        <w:rPr>
          <w:rFonts w:hint="eastAsia" w:ascii="Times New Roman" w:hAnsi="Times New Roman" w:eastAsia="仿宋_GB2312"/>
          <w:kern w:val="2"/>
          <w:sz w:val="30"/>
          <w:szCs w:val="30"/>
          <w:lang w:val="zh-CN"/>
        </w:rPr>
        <w:t>；项目支出</w:t>
      </w:r>
      <w:r>
        <w:rPr>
          <w:rFonts w:ascii="Times New Roman" w:hAnsi="Times New Roman" w:eastAsia="仿宋_GB2312"/>
          <w:kern w:val="2"/>
          <w:sz w:val="30"/>
          <w:szCs w:val="30"/>
          <w:lang w:val="zh-CN"/>
        </w:rPr>
        <w:t>7,255,986,665.40</w:t>
      </w:r>
      <w:r>
        <w:rPr>
          <w:rFonts w:hint="eastAsia" w:ascii="Times New Roman" w:hAnsi="Times New Roman" w:eastAsia="仿宋_GB2312"/>
          <w:kern w:val="2"/>
          <w:sz w:val="30"/>
          <w:szCs w:val="30"/>
          <w:lang w:val="zh-CN"/>
        </w:rPr>
        <w:t>元，占</w:t>
      </w:r>
      <w:r>
        <w:rPr>
          <w:rFonts w:ascii="Times New Roman" w:hAnsi="Times New Roman" w:eastAsia="仿宋_GB2312"/>
          <w:kern w:val="2"/>
          <w:sz w:val="30"/>
          <w:szCs w:val="30"/>
          <w:lang w:val="zh-CN"/>
        </w:rPr>
        <w:t>96.72%</w:t>
      </w:r>
      <w:r>
        <w:rPr>
          <w:rFonts w:hint="eastAsia" w:ascii="Times New Roman" w:hAnsi="Times New Roman" w:eastAsia="仿宋_GB2312"/>
          <w:kern w:val="2"/>
          <w:sz w:val="30"/>
          <w:szCs w:val="30"/>
          <w:lang w:val="zh-CN"/>
        </w:rPr>
        <w:t>；经营支出</w:t>
      </w:r>
      <w:r>
        <w:rPr>
          <w:rFonts w:ascii="Times New Roman" w:hAnsi="Times New Roman" w:eastAsia="仿宋_GB2312"/>
          <w:kern w:val="2"/>
          <w:sz w:val="30"/>
          <w:szCs w:val="30"/>
          <w:lang w:val="zh-CN"/>
        </w:rPr>
        <w:t>6,600,821.52</w:t>
      </w:r>
      <w:r>
        <w:rPr>
          <w:rFonts w:hint="eastAsia" w:ascii="Times New Roman" w:hAnsi="Times New Roman" w:eastAsia="仿宋_GB2312"/>
          <w:kern w:val="2"/>
          <w:sz w:val="30"/>
          <w:szCs w:val="30"/>
          <w:lang w:val="zh-CN"/>
        </w:rPr>
        <w:t>元，占</w:t>
      </w:r>
      <w:r>
        <w:rPr>
          <w:rFonts w:ascii="Times New Roman" w:hAnsi="Times New Roman" w:eastAsia="仿宋_GB2312"/>
          <w:kern w:val="2"/>
          <w:sz w:val="30"/>
          <w:szCs w:val="30"/>
          <w:lang w:val="zh-CN"/>
        </w:rPr>
        <w:t>0.0</w:t>
      </w:r>
      <w:r>
        <w:rPr>
          <w:rFonts w:hint="eastAsia" w:ascii="Times New Roman" w:hAnsi="Times New Roman" w:eastAsia="仿宋_GB2312"/>
          <w:kern w:val="2"/>
          <w:sz w:val="30"/>
          <w:szCs w:val="30"/>
        </w:rPr>
        <w:t>8</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w:t>
      </w:r>
    </w:p>
    <w:p>
      <w:pPr>
        <w:pStyle w:val="3"/>
        <w:keepNext/>
        <w:keepLines/>
        <w:spacing w:line="600" w:lineRule="exact"/>
        <w:ind w:firstLine="602"/>
        <w:rPr>
          <w:rFonts w:hAnsi="Times New Roman" w:cs="黑体"/>
          <w:b/>
          <w:sz w:val="30"/>
          <w:szCs w:val="30"/>
          <w:lang w:val="zh-CN"/>
        </w:rPr>
      </w:pPr>
      <w:r>
        <w:rPr>
          <w:rFonts w:hint="eastAsia" w:hAnsi="Times New Roman" w:cs="黑体"/>
          <w:b/>
          <w:sz w:val="30"/>
          <w:szCs w:val="30"/>
          <w:lang w:val="zh-CN"/>
        </w:rPr>
        <w:t>四、财政拨款收支决算总体情况说明</w:t>
      </w:r>
    </w:p>
    <w:p>
      <w:pPr>
        <w:spacing w:line="580" w:lineRule="exact"/>
        <w:ind w:firstLine="602"/>
        <w:rPr>
          <w:rFonts w:hint="eastAsia" w:ascii="Times New Roman" w:hAnsi="Times New Roman" w:eastAsia="仿宋_GB2312"/>
          <w:kern w:val="2"/>
          <w:sz w:val="30"/>
          <w:szCs w:val="30"/>
          <w:lang w:val="zh-CN"/>
        </w:rPr>
      </w:pPr>
      <w:r>
        <w:rPr>
          <w:rFonts w:hint="eastAsia" w:ascii="Times New Roman" w:hAnsi="Times New Roman" w:eastAsia="仿宋_GB2312"/>
          <w:kern w:val="2"/>
          <w:sz w:val="30"/>
          <w:szCs w:val="30"/>
          <w:lang w:val="zh-CN"/>
        </w:rPr>
        <w:t>天津市人民政府国有资产监督管理委员会</w:t>
      </w:r>
      <w:r>
        <w:rPr>
          <w:rFonts w:ascii="Times New Roman" w:hAnsi="Times New Roman" w:eastAsia="仿宋_GB2312"/>
          <w:kern w:val="2"/>
          <w:sz w:val="30"/>
          <w:szCs w:val="30"/>
          <w:lang w:val="zh-CN"/>
        </w:rPr>
        <w:t>2021</w:t>
      </w:r>
      <w:r>
        <w:rPr>
          <w:rFonts w:hint="eastAsia" w:ascii="Times New Roman" w:hAnsi="Times New Roman" w:eastAsia="仿宋_GB2312"/>
          <w:kern w:val="2"/>
          <w:sz w:val="30"/>
          <w:szCs w:val="30"/>
          <w:lang w:val="zh-CN"/>
        </w:rPr>
        <w:t>年度财政拨款收入、支出决算总计</w:t>
      </w:r>
      <w:r>
        <w:rPr>
          <w:rFonts w:ascii="Times New Roman" w:hAnsi="Times New Roman" w:eastAsia="仿宋_GB2312"/>
          <w:kern w:val="2"/>
          <w:sz w:val="30"/>
          <w:szCs w:val="30"/>
          <w:lang w:val="zh-CN"/>
        </w:rPr>
        <w:t>7,448,212,759.16</w:t>
      </w:r>
      <w:r>
        <w:rPr>
          <w:rFonts w:hint="eastAsia" w:ascii="Times New Roman" w:hAnsi="Times New Roman" w:eastAsia="仿宋_GB2312"/>
          <w:kern w:val="2"/>
          <w:sz w:val="30"/>
          <w:szCs w:val="30"/>
          <w:lang w:val="zh-CN"/>
        </w:rPr>
        <w:t>元，与</w:t>
      </w:r>
      <w:r>
        <w:rPr>
          <w:rFonts w:ascii="Times New Roman" w:hAnsi="Times New Roman" w:eastAsia="仿宋_GB2312"/>
          <w:kern w:val="2"/>
          <w:sz w:val="30"/>
          <w:szCs w:val="30"/>
          <w:lang w:val="zh-CN"/>
        </w:rPr>
        <w:t>2020</w:t>
      </w:r>
      <w:r>
        <w:rPr>
          <w:rFonts w:hint="eastAsia" w:ascii="Times New Roman" w:hAnsi="Times New Roman" w:eastAsia="仿宋_GB2312"/>
          <w:kern w:val="2"/>
          <w:sz w:val="30"/>
          <w:szCs w:val="30"/>
          <w:lang w:val="zh-CN"/>
        </w:rPr>
        <w:t>年度相比，财政拨款收、支总计各减少</w:t>
      </w:r>
      <w:r>
        <w:rPr>
          <w:rFonts w:ascii="Times New Roman" w:hAnsi="Times New Roman" w:eastAsia="仿宋_GB2312"/>
          <w:kern w:val="2"/>
          <w:sz w:val="30"/>
          <w:szCs w:val="30"/>
          <w:lang w:val="zh-CN"/>
        </w:rPr>
        <w:t>2,961,955,290.17</w:t>
      </w:r>
      <w:r>
        <w:rPr>
          <w:rFonts w:hint="eastAsia" w:ascii="Times New Roman" w:hAnsi="Times New Roman" w:eastAsia="仿宋_GB2312"/>
          <w:kern w:val="2"/>
          <w:sz w:val="30"/>
          <w:szCs w:val="30"/>
          <w:lang w:val="zh-CN"/>
        </w:rPr>
        <w:t>元，下降</w:t>
      </w:r>
      <w:r>
        <w:rPr>
          <w:rFonts w:ascii="Times New Roman" w:hAnsi="Times New Roman" w:eastAsia="仿宋_GB2312"/>
          <w:kern w:val="2"/>
          <w:sz w:val="30"/>
          <w:szCs w:val="30"/>
          <w:lang w:val="zh-CN"/>
        </w:rPr>
        <w:t>28.45%</w:t>
      </w:r>
      <w:r>
        <w:rPr>
          <w:rFonts w:hint="eastAsia" w:ascii="Times New Roman" w:hAnsi="Times New Roman" w:eastAsia="仿宋_GB2312"/>
          <w:kern w:val="2"/>
          <w:sz w:val="30"/>
          <w:szCs w:val="30"/>
          <w:lang w:val="zh-CN"/>
        </w:rPr>
        <w:t>，主要原因是：国有资本预算收入减少，同时财政拨款项目支出结余减少等。</w:t>
      </w:r>
    </w:p>
    <w:p>
      <w:pPr>
        <w:spacing w:line="580" w:lineRule="exact"/>
        <w:ind w:firstLine="602"/>
        <w:rPr>
          <w:rFonts w:hAnsi="Times New Roman" w:cs="黑体"/>
          <w:b/>
          <w:sz w:val="30"/>
          <w:szCs w:val="30"/>
        </w:rPr>
      </w:pPr>
      <w:r>
        <w:rPr>
          <w:rFonts w:hint="eastAsia" w:hAnsi="Times New Roman" w:cs="黑体"/>
          <w:b/>
          <w:sz w:val="30"/>
          <w:szCs w:val="30"/>
        </w:rPr>
        <w:t>五、一般公共预算财政拨款支出决算情况说明</w:t>
      </w:r>
    </w:p>
    <w:p>
      <w:pPr>
        <w:spacing w:line="600" w:lineRule="exact"/>
        <w:ind w:left="480"/>
        <w:rPr>
          <w:rFonts w:ascii="楷体" w:hAnsi="Times New Roman" w:eastAsia="楷体" w:cs="楷体"/>
          <w:b/>
          <w:sz w:val="30"/>
          <w:szCs w:val="30"/>
        </w:rPr>
      </w:pPr>
      <w:r>
        <w:rPr>
          <w:rFonts w:hint="eastAsia" w:ascii="楷体" w:hAnsi="Times New Roman" w:eastAsia="楷体" w:cs="楷体"/>
          <w:b/>
          <w:sz w:val="30"/>
          <w:szCs w:val="30"/>
        </w:rPr>
        <w:t>（一）总体情况</w:t>
      </w:r>
    </w:p>
    <w:p>
      <w:pPr>
        <w:spacing w:line="580" w:lineRule="exact"/>
        <w:ind w:firstLine="600"/>
        <w:rPr>
          <w:rFonts w:ascii="Times New Roman" w:hAnsi="Times New Roman" w:eastAsia="仿宋_GB2312"/>
          <w:kern w:val="2"/>
          <w:sz w:val="30"/>
          <w:szCs w:val="30"/>
          <w:highlight w:val="yellow"/>
          <w:lang w:val="zh-CN"/>
        </w:rPr>
      </w:pPr>
      <w:r>
        <w:rPr>
          <w:rFonts w:hint="eastAsia" w:ascii="Times New Roman" w:hAnsi="Times New Roman" w:eastAsia="仿宋_GB2312"/>
          <w:kern w:val="2"/>
          <w:sz w:val="30"/>
          <w:szCs w:val="30"/>
          <w:lang w:val="zh-CN"/>
        </w:rPr>
        <w:t>天津市人民政府国有资产监督管理委员会</w:t>
      </w:r>
      <w:r>
        <w:rPr>
          <w:rFonts w:ascii="Times New Roman" w:hAnsi="Times New Roman" w:eastAsia="仿宋_GB2312"/>
          <w:kern w:val="2"/>
          <w:sz w:val="30"/>
          <w:szCs w:val="30"/>
          <w:lang w:val="zh-CN"/>
        </w:rPr>
        <w:t>2021</w:t>
      </w:r>
      <w:r>
        <w:rPr>
          <w:rFonts w:hint="eastAsia" w:ascii="Times New Roman" w:hAnsi="Times New Roman" w:eastAsia="仿宋_GB2312"/>
          <w:kern w:val="2"/>
          <w:sz w:val="30"/>
          <w:szCs w:val="30"/>
          <w:lang w:val="zh-CN"/>
        </w:rPr>
        <w:t>年度部门决算一般公共预算财政拨款支出合计</w:t>
      </w:r>
      <w:r>
        <w:rPr>
          <w:rFonts w:ascii="Times New Roman" w:hAnsi="Times New Roman" w:eastAsia="仿宋_GB2312"/>
          <w:kern w:val="2"/>
          <w:sz w:val="30"/>
          <w:szCs w:val="30"/>
          <w:lang w:val="zh-CN"/>
        </w:rPr>
        <w:t>2,594,372,706.21</w:t>
      </w:r>
      <w:r>
        <w:rPr>
          <w:rFonts w:hint="eastAsia" w:ascii="Times New Roman" w:hAnsi="Times New Roman" w:eastAsia="仿宋_GB2312"/>
          <w:kern w:val="2"/>
          <w:sz w:val="30"/>
          <w:szCs w:val="30"/>
          <w:lang w:val="zh-CN"/>
        </w:rPr>
        <w:t>元，占本年支出合计的</w:t>
      </w:r>
      <w:r>
        <w:rPr>
          <w:rFonts w:ascii="Times New Roman" w:hAnsi="Times New Roman" w:eastAsia="仿宋_GB2312"/>
          <w:kern w:val="2"/>
          <w:sz w:val="30"/>
          <w:szCs w:val="30"/>
          <w:lang w:val="zh-CN"/>
        </w:rPr>
        <w:t>34.58%</w:t>
      </w:r>
      <w:r>
        <w:rPr>
          <w:rFonts w:hint="eastAsia" w:ascii="Times New Roman" w:hAnsi="Times New Roman" w:eastAsia="仿宋_GB2312"/>
          <w:kern w:val="2"/>
          <w:sz w:val="30"/>
          <w:szCs w:val="30"/>
          <w:lang w:val="zh-CN"/>
        </w:rPr>
        <w:t>，与</w:t>
      </w:r>
      <w:r>
        <w:rPr>
          <w:rFonts w:ascii="Times New Roman" w:hAnsi="Times New Roman" w:eastAsia="仿宋_GB2312"/>
          <w:kern w:val="2"/>
          <w:sz w:val="30"/>
          <w:szCs w:val="30"/>
          <w:lang w:val="zh-CN"/>
        </w:rPr>
        <w:t>2020</w:t>
      </w:r>
      <w:r>
        <w:rPr>
          <w:rFonts w:hint="eastAsia" w:ascii="Times New Roman" w:hAnsi="Times New Roman" w:eastAsia="仿宋_GB2312"/>
          <w:kern w:val="2"/>
          <w:sz w:val="30"/>
          <w:szCs w:val="30"/>
          <w:lang w:val="zh-CN"/>
        </w:rPr>
        <w:t>年度相比，减少</w:t>
      </w:r>
      <w:r>
        <w:rPr>
          <w:rFonts w:ascii="Times New Roman" w:hAnsi="Times New Roman" w:eastAsia="仿宋_GB2312"/>
          <w:kern w:val="2"/>
          <w:sz w:val="30"/>
          <w:szCs w:val="30"/>
          <w:lang w:val="zh-CN"/>
        </w:rPr>
        <w:t>2,697,361,456.38</w:t>
      </w:r>
      <w:r>
        <w:rPr>
          <w:rFonts w:hint="eastAsia" w:ascii="Times New Roman" w:hAnsi="Times New Roman" w:eastAsia="仿宋_GB2312"/>
          <w:kern w:val="2"/>
          <w:sz w:val="30"/>
          <w:szCs w:val="30"/>
          <w:lang w:val="zh-CN"/>
        </w:rPr>
        <w:t>元，下降</w:t>
      </w:r>
      <w:r>
        <w:rPr>
          <w:rFonts w:ascii="Times New Roman" w:hAnsi="Times New Roman" w:eastAsia="仿宋_GB2312"/>
          <w:kern w:val="2"/>
          <w:sz w:val="30"/>
          <w:szCs w:val="30"/>
          <w:lang w:val="zh-CN"/>
        </w:rPr>
        <w:t>50.97%</w:t>
      </w:r>
      <w:r>
        <w:rPr>
          <w:rFonts w:hint="eastAsia" w:ascii="Times New Roman" w:hAnsi="Times New Roman" w:eastAsia="仿宋_GB2312"/>
          <w:kern w:val="2"/>
          <w:sz w:val="30"/>
          <w:szCs w:val="30"/>
          <w:lang w:val="zh-CN"/>
        </w:rPr>
        <w:t>，主要原因是：财政拨款本年项目支出减少等。</w:t>
      </w:r>
    </w:p>
    <w:p>
      <w:pPr>
        <w:spacing w:line="600" w:lineRule="exact"/>
        <w:ind w:left="480"/>
        <w:rPr>
          <w:rFonts w:ascii="楷体" w:hAnsi="Times New Roman" w:eastAsia="楷体" w:cs="楷体"/>
          <w:b/>
          <w:sz w:val="30"/>
          <w:szCs w:val="30"/>
        </w:rPr>
      </w:pPr>
      <w:r>
        <w:rPr>
          <w:rFonts w:hint="eastAsia" w:ascii="楷体" w:hAnsi="Times New Roman" w:eastAsia="楷体" w:cs="楷体"/>
          <w:b/>
          <w:sz w:val="30"/>
          <w:szCs w:val="30"/>
        </w:rPr>
        <w:t>（二）</w:t>
      </w:r>
      <w:r>
        <w:rPr>
          <w:rFonts w:hint="eastAsia" w:ascii="楷体" w:hAnsi="Times New Roman" w:eastAsia="楷体" w:cs="楷体"/>
          <w:b/>
          <w:sz w:val="30"/>
          <w:szCs w:val="30"/>
          <w:lang w:val="zh-CN"/>
        </w:rPr>
        <w:t>支出结构</w:t>
      </w:r>
      <w:r>
        <w:rPr>
          <w:rFonts w:hint="eastAsia" w:ascii="楷体" w:hAnsi="Times New Roman" w:eastAsia="楷体" w:cs="楷体"/>
          <w:b/>
          <w:sz w:val="30"/>
          <w:szCs w:val="30"/>
        </w:rPr>
        <w:t>情况</w:t>
      </w:r>
    </w:p>
    <w:p>
      <w:pPr>
        <w:spacing w:line="580" w:lineRule="exact"/>
        <w:ind w:firstLine="600"/>
        <w:rPr>
          <w:rFonts w:ascii="Times New Roman" w:hAnsi="Times New Roman" w:eastAsia="仿宋_GB2312"/>
          <w:kern w:val="2"/>
          <w:sz w:val="30"/>
          <w:szCs w:val="30"/>
          <w:lang w:val="zh-CN"/>
        </w:rPr>
      </w:pPr>
      <w:r>
        <w:rPr>
          <w:rFonts w:ascii="Times New Roman" w:hAnsi="Times New Roman" w:eastAsia="仿宋_GB2312"/>
          <w:kern w:val="2"/>
          <w:sz w:val="30"/>
          <w:szCs w:val="30"/>
          <w:lang w:val="zh-CN"/>
        </w:rPr>
        <w:t>2021</w:t>
      </w:r>
      <w:r>
        <w:rPr>
          <w:rFonts w:hint="eastAsia" w:ascii="Times New Roman" w:hAnsi="Times New Roman" w:eastAsia="仿宋_GB2312"/>
          <w:kern w:val="2"/>
          <w:sz w:val="30"/>
          <w:szCs w:val="30"/>
          <w:lang w:val="zh-CN"/>
        </w:rPr>
        <w:t>年度一般公共预算财政拨款支出</w:t>
      </w:r>
      <w:r>
        <w:rPr>
          <w:rFonts w:ascii="Times New Roman" w:hAnsi="Times New Roman" w:eastAsia="仿宋_GB2312"/>
          <w:kern w:val="2"/>
          <w:sz w:val="30"/>
          <w:szCs w:val="30"/>
          <w:lang w:val="zh-CN"/>
        </w:rPr>
        <w:t>2,594,372,706.21</w:t>
      </w:r>
      <w:r>
        <w:rPr>
          <w:rFonts w:hint="eastAsia" w:ascii="Times New Roman" w:hAnsi="Times New Roman" w:eastAsia="仿宋_GB2312"/>
          <w:kern w:val="2"/>
          <w:sz w:val="30"/>
          <w:szCs w:val="30"/>
          <w:lang w:val="zh-CN"/>
        </w:rPr>
        <w:t>元，主要用于以下方面：</w:t>
      </w:r>
    </w:p>
    <w:p>
      <w:pPr>
        <w:spacing w:line="580" w:lineRule="exact"/>
        <w:ind w:firstLine="600"/>
        <w:rPr>
          <w:rFonts w:ascii="Times New Roman" w:hAnsi="Times New Roman" w:eastAsia="仿宋_GB2312"/>
          <w:kern w:val="2"/>
          <w:sz w:val="30"/>
          <w:szCs w:val="30"/>
          <w:lang w:val="zh-CN"/>
        </w:rPr>
      </w:pP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一般公共服务支出</w:t>
      </w:r>
      <w:r>
        <w:rPr>
          <w:rFonts w:ascii="Times New Roman" w:hAnsi="Times New Roman" w:eastAsia="仿宋_GB2312"/>
          <w:kern w:val="2"/>
          <w:sz w:val="30"/>
          <w:szCs w:val="30"/>
          <w:lang w:val="zh-CN"/>
        </w:rPr>
        <w:t>”261,708.63</w:t>
      </w:r>
      <w:r>
        <w:rPr>
          <w:rFonts w:hint="eastAsia" w:ascii="Times New Roman" w:hAnsi="Times New Roman" w:eastAsia="仿宋_GB2312"/>
          <w:kern w:val="2"/>
          <w:sz w:val="30"/>
          <w:szCs w:val="30"/>
          <w:lang w:val="zh-CN"/>
        </w:rPr>
        <w:t>元，占比</w:t>
      </w:r>
      <w:r>
        <w:rPr>
          <w:rFonts w:ascii="Times New Roman" w:hAnsi="Times New Roman" w:eastAsia="仿宋_GB2312"/>
          <w:kern w:val="2"/>
          <w:sz w:val="30"/>
          <w:szCs w:val="30"/>
          <w:lang w:val="zh-CN"/>
        </w:rPr>
        <w:t>0.01%</w:t>
      </w:r>
      <w:r>
        <w:rPr>
          <w:rFonts w:hint="eastAsia" w:ascii="Times New Roman" w:hAnsi="Times New Roman" w:eastAsia="仿宋_GB2312"/>
          <w:kern w:val="2"/>
          <w:sz w:val="30"/>
          <w:szCs w:val="30"/>
          <w:lang w:val="zh-CN"/>
        </w:rPr>
        <w:t>，</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教育支出</w:t>
      </w:r>
      <w:r>
        <w:rPr>
          <w:rFonts w:ascii="Times New Roman" w:hAnsi="Times New Roman" w:eastAsia="仿宋_GB2312"/>
          <w:kern w:val="2"/>
          <w:sz w:val="30"/>
          <w:szCs w:val="30"/>
          <w:lang w:val="zh-CN"/>
        </w:rPr>
        <w:t>”135,387,301.11</w:t>
      </w:r>
      <w:r>
        <w:rPr>
          <w:rFonts w:hint="eastAsia" w:ascii="Times New Roman" w:hAnsi="Times New Roman" w:eastAsia="仿宋_GB2312"/>
          <w:kern w:val="2"/>
          <w:sz w:val="30"/>
          <w:szCs w:val="30"/>
          <w:lang w:val="zh-CN"/>
        </w:rPr>
        <w:t>元，占比</w:t>
      </w:r>
      <w:r>
        <w:rPr>
          <w:rFonts w:ascii="Times New Roman" w:hAnsi="Times New Roman" w:eastAsia="仿宋_GB2312"/>
          <w:kern w:val="2"/>
          <w:sz w:val="30"/>
          <w:szCs w:val="30"/>
          <w:lang w:val="zh-CN"/>
        </w:rPr>
        <w:t>5.22%</w:t>
      </w:r>
      <w:r>
        <w:rPr>
          <w:rFonts w:hint="eastAsia" w:ascii="Times New Roman" w:hAnsi="Times New Roman" w:eastAsia="仿宋_GB2312"/>
          <w:kern w:val="2"/>
          <w:sz w:val="30"/>
          <w:szCs w:val="30"/>
          <w:lang w:val="zh-CN"/>
        </w:rPr>
        <w:t>，</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科学技术支出</w:t>
      </w:r>
      <w:r>
        <w:rPr>
          <w:rFonts w:ascii="Times New Roman" w:hAnsi="Times New Roman" w:eastAsia="仿宋_GB2312"/>
          <w:kern w:val="2"/>
          <w:sz w:val="30"/>
          <w:szCs w:val="30"/>
          <w:lang w:val="zh-CN"/>
        </w:rPr>
        <w:t>”2,036,387.13</w:t>
      </w:r>
      <w:r>
        <w:rPr>
          <w:rFonts w:hint="eastAsia" w:ascii="Times New Roman" w:hAnsi="Times New Roman" w:eastAsia="仿宋_GB2312"/>
          <w:kern w:val="2"/>
          <w:sz w:val="30"/>
          <w:szCs w:val="30"/>
          <w:lang w:val="zh-CN"/>
        </w:rPr>
        <w:t>元，占比</w:t>
      </w:r>
      <w:r>
        <w:rPr>
          <w:rFonts w:ascii="Times New Roman" w:hAnsi="Times New Roman" w:eastAsia="仿宋_GB2312"/>
          <w:kern w:val="2"/>
          <w:sz w:val="30"/>
          <w:szCs w:val="30"/>
          <w:lang w:val="zh-CN"/>
        </w:rPr>
        <w:t>0.08%</w:t>
      </w:r>
      <w:r>
        <w:rPr>
          <w:rFonts w:hint="eastAsia" w:ascii="Times New Roman" w:hAnsi="Times New Roman" w:eastAsia="仿宋_GB2312"/>
          <w:kern w:val="2"/>
          <w:sz w:val="30"/>
          <w:szCs w:val="30"/>
          <w:lang w:val="zh-CN"/>
        </w:rPr>
        <w:t>，</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社会保障和就业支出</w:t>
      </w:r>
      <w:r>
        <w:rPr>
          <w:rFonts w:ascii="Times New Roman" w:hAnsi="Times New Roman" w:eastAsia="仿宋_GB2312"/>
          <w:kern w:val="2"/>
          <w:sz w:val="30"/>
          <w:szCs w:val="30"/>
          <w:lang w:val="zh-CN"/>
        </w:rPr>
        <w:t>”45,351,000.58</w:t>
      </w:r>
      <w:r>
        <w:rPr>
          <w:rFonts w:hint="eastAsia" w:ascii="Times New Roman" w:hAnsi="Times New Roman" w:eastAsia="仿宋_GB2312"/>
          <w:kern w:val="2"/>
          <w:sz w:val="30"/>
          <w:szCs w:val="30"/>
          <w:lang w:val="zh-CN"/>
        </w:rPr>
        <w:t>元，占比</w:t>
      </w:r>
      <w:r>
        <w:rPr>
          <w:rFonts w:ascii="Times New Roman" w:hAnsi="Times New Roman" w:eastAsia="仿宋_GB2312"/>
          <w:kern w:val="2"/>
          <w:sz w:val="30"/>
          <w:szCs w:val="30"/>
          <w:lang w:val="zh-CN"/>
        </w:rPr>
        <w:t>1.75%</w:t>
      </w:r>
      <w:r>
        <w:rPr>
          <w:rFonts w:hint="eastAsia" w:ascii="Times New Roman" w:hAnsi="Times New Roman" w:eastAsia="仿宋_GB2312"/>
          <w:kern w:val="2"/>
          <w:sz w:val="30"/>
          <w:szCs w:val="30"/>
          <w:lang w:val="zh-CN"/>
        </w:rPr>
        <w:t>，</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卫生健康支出</w:t>
      </w:r>
      <w:r>
        <w:rPr>
          <w:rFonts w:ascii="Times New Roman" w:hAnsi="Times New Roman" w:eastAsia="仿宋_GB2312"/>
          <w:kern w:val="2"/>
          <w:sz w:val="30"/>
          <w:szCs w:val="30"/>
          <w:lang w:val="zh-CN"/>
        </w:rPr>
        <w:t>”30,179,794.53</w:t>
      </w:r>
      <w:r>
        <w:rPr>
          <w:rFonts w:hint="eastAsia" w:ascii="Times New Roman" w:hAnsi="Times New Roman" w:eastAsia="仿宋_GB2312"/>
          <w:kern w:val="2"/>
          <w:sz w:val="30"/>
          <w:szCs w:val="30"/>
          <w:lang w:val="zh-CN"/>
        </w:rPr>
        <w:t>元，占比</w:t>
      </w:r>
      <w:r>
        <w:rPr>
          <w:rFonts w:ascii="Times New Roman" w:hAnsi="Times New Roman" w:eastAsia="仿宋_GB2312"/>
          <w:kern w:val="2"/>
          <w:sz w:val="30"/>
          <w:szCs w:val="30"/>
          <w:lang w:val="zh-CN"/>
        </w:rPr>
        <w:t>1.16%</w:t>
      </w:r>
      <w:r>
        <w:rPr>
          <w:rFonts w:hint="eastAsia" w:ascii="Times New Roman" w:hAnsi="Times New Roman" w:eastAsia="仿宋_GB2312"/>
          <w:kern w:val="2"/>
          <w:sz w:val="30"/>
          <w:szCs w:val="30"/>
          <w:lang w:val="zh-CN"/>
        </w:rPr>
        <w:t>，</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城乡社区支出</w:t>
      </w:r>
      <w:r>
        <w:rPr>
          <w:rFonts w:ascii="Times New Roman" w:hAnsi="Times New Roman" w:eastAsia="仿宋_GB2312"/>
          <w:kern w:val="2"/>
          <w:sz w:val="30"/>
          <w:szCs w:val="30"/>
          <w:lang w:val="zh-CN"/>
        </w:rPr>
        <w:t>”2,030,170,000.00</w:t>
      </w:r>
      <w:r>
        <w:rPr>
          <w:rFonts w:hint="eastAsia" w:ascii="Times New Roman" w:hAnsi="Times New Roman" w:eastAsia="仿宋_GB2312"/>
          <w:kern w:val="2"/>
          <w:sz w:val="30"/>
          <w:szCs w:val="30"/>
          <w:lang w:val="zh-CN"/>
        </w:rPr>
        <w:t>元，占比</w:t>
      </w:r>
      <w:r>
        <w:rPr>
          <w:rFonts w:ascii="Times New Roman" w:hAnsi="Times New Roman" w:eastAsia="仿宋_GB2312"/>
          <w:kern w:val="2"/>
          <w:sz w:val="30"/>
          <w:szCs w:val="30"/>
          <w:lang w:val="zh-CN"/>
        </w:rPr>
        <w:t>78.25%</w:t>
      </w:r>
      <w:r>
        <w:rPr>
          <w:rFonts w:hint="eastAsia" w:ascii="Times New Roman" w:hAnsi="Times New Roman" w:eastAsia="仿宋_GB2312"/>
          <w:kern w:val="2"/>
          <w:sz w:val="30"/>
          <w:szCs w:val="30"/>
          <w:lang w:val="zh-CN"/>
        </w:rPr>
        <w:t>，</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资源勘探工业信息等支出</w:t>
      </w:r>
      <w:r>
        <w:rPr>
          <w:rFonts w:ascii="Times New Roman" w:hAnsi="Times New Roman" w:eastAsia="仿宋_GB2312"/>
          <w:kern w:val="2"/>
          <w:sz w:val="30"/>
          <w:szCs w:val="30"/>
          <w:lang w:val="zh-CN"/>
        </w:rPr>
        <w:t>”349,987,900.23</w:t>
      </w:r>
      <w:r>
        <w:rPr>
          <w:rFonts w:hint="eastAsia" w:ascii="Times New Roman" w:hAnsi="Times New Roman" w:eastAsia="仿宋_GB2312"/>
          <w:kern w:val="2"/>
          <w:sz w:val="30"/>
          <w:szCs w:val="30"/>
          <w:lang w:val="zh-CN"/>
        </w:rPr>
        <w:t>元，占比</w:t>
      </w:r>
      <w:r>
        <w:rPr>
          <w:rFonts w:ascii="Times New Roman" w:hAnsi="Times New Roman" w:eastAsia="仿宋_GB2312"/>
          <w:kern w:val="2"/>
          <w:sz w:val="30"/>
          <w:szCs w:val="30"/>
          <w:lang w:val="zh-CN"/>
        </w:rPr>
        <w:t>13.49%</w:t>
      </w:r>
      <w:r>
        <w:rPr>
          <w:rFonts w:hint="eastAsia" w:ascii="Times New Roman" w:hAnsi="Times New Roman" w:eastAsia="仿宋_GB2312"/>
          <w:kern w:val="2"/>
          <w:sz w:val="30"/>
          <w:szCs w:val="30"/>
          <w:lang w:val="zh-CN"/>
        </w:rPr>
        <w:t>，</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灾害防治及应急管理支出</w:t>
      </w:r>
      <w:r>
        <w:rPr>
          <w:rFonts w:ascii="Times New Roman" w:hAnsi="Times New Roman" w:eastAsia="仿宋_GB2312"/>
          <w:kern w:val="2"/>
          <w:sz w:val="30"/>
          <w:szCs w:val="30"/>
          <w:lang w:val="zh-CN"/>
        </w:rPr>
        <w:t>”998,614.00</w:t>
      </w:r>
      <w:r>
        <w:rPr>
          <w:rFonts w:hint="eastAsia" w:ascii="Times New Roman" w:hAnsi="Times New Roman" w:eastAsia="仿宋_GB2312"/>
          <w:kern w:val="2"/>
          <w:sz w:val="30"/>
          <w:szCs w:val="30"/>
          <w:lang w:val="zh-CN"/>
        </w:rPr>
        <w:t>元，占比</w:t>
      </w:r>
      <w:r>
        <w:rPr>
          <w:rFonts w:ascii="Times New Roman" w:hAnsi="Times New Roman" w:eastAsia="仿宋_GB2312"/>
          <w:kern w:val="2"/>
          <w:sz w:val="30"/>
          <w:szCs w:val="30"/>
          <w:lang w:val="zh-CN"/>
        </w:rPr>
        <w:t>0.04%</w:t>
      </w:r>
      <w:r>
        <w:rPr>
          <w:rFonts w:hint="eastAsia" w:ascii="Times New Roman" w:hAnsi="Times New Roman" w:eastAsia="仿宋_GB2312"/>
          <w:kern w:val="2"/>
          <w:sz w:val="30"/>
          <w:szCs w:val="30"/>
          <w:lang w:val="zh-CN"/>
        </w:rPr>
        <w:t>。</w:t>
      </w:r>
    </w:p>
    <w:p>
      <w:pPr>
        <w:spacing w:line="600" w:lineRule="exact"/>
        <w:ind w:left="480"/>
        <w:rPr>
          <w:rFonts w:ascii="楷体" w:hAnsi="Times New Roman" w:eastAsia="楷体" w:cs="楷体"/>
          <w:b/>
          <w:sz w:val="30"/>
          <w:szCs w:val="30"/>
        </w:rPr>
      </w:pPr>
      <w:r>
        <w:rPr>
          <w:rFonts w:hint="eastAsia" w:ascii="楷体" w:hAnsi="Times New Roman" w:eastAsia="楷体" w:cs="楷体"/>
          <w:b/>
          <w:sz w:val="30"/>
          <w:szCs w:val="30"/>
        </w:rPr>
        <w:t>（三）具体情况</w:t>
      </w:r>
    </w:p>
    <w:p>
      <w:pPr>
        <w:spacing w:line="580" w:lineRule="exact"/>
        <w:ind w:firstLine="600"/>
        <w:rPr>
          <w:rFonts w:ascii="Times New Roman" w:hAnsi="Times New Roman" w:eastAsia="仿宋_GB2312"/>
          <w:kern w:val="2"/>
          <w:sz w:val="30"/>
          <w:szCs w:val="30"/>
          <w:lang w:val="zh-CN"/>
        </w:rPr>
      </w:pPr>
      <w:r>
        <w:rPr>
          <w:rFonts w:ascii="Times New Roman" w:hAnsi="Times New Roman" w:eastAsia="仿宋_GB2312"/>
          <w:kern w:val="2"/>
          <w:sz w:val="30"/>
          <w:szCs w:val="30"/>
          <w:lang w:val="zh-CN"/>
        </w:rPr>
        <w:t>2021</w:t>
      </w:r>
      <w:r>
        <w:rPr>
          <w:rFonts w:hint="eastAsia" w:ascii="Times New Roman" w:hAnsi="Times New Roman" w:eastAsia="仿宋_GB2312"/>
          <w:kern w:val="2"/>
          <w:sz w:val="30"/>
          <w:szCs w:val="30"/>
          <w:lang w:val="zh-CN"/>
        </w:rPr>
        <w:t>年度一般公共预算财政拨款支出年初预算为</w:t>
      </w:r>
      <w:r>
        <w:rPr>
          <w:rFonts w:ascii="Times New Roman" w:hAnsi="Times New Roman" w:eastAsia="仿宋_GB2312"/>
          <w:kern w:val="2"/>
          <w:sz w:val="30"/>
          <w:szCs w:val="30"/>
          <w:lang w:val="zh-CN"/>
        </w:rPr>
        <w:t>234,668,000.00</w:t>
      </w:r>
      <w:r>
        <w:rPr>
          <w:rFonts w:hint="eastAsia" w:ascii="Times New Roman" w:hAnsi="Times New Roman" w:eastAsia="仿宋_GB2312"/>
          <w:kern w:val="2"/>
          <w:sz w:val="30"/>
          <w:szCs w:val="30"/>
          <w:lang w:val="zh-CN"/>
        </w:rPr>
        <w:t>元，支出决算为</w:t>
      </w:r>
      <w:r>
        <w:rPr>
          <w:rFonts w:ascii="Times New Roman" w:hAnsi="Times New Roman" w:eastAsia="仿宋_GB2312"/>
          <w:kern w:val="2"/>
          <w:sz w:val="30"/>
          <w:szCs w:val="30"/>
          <w:lang w:val="zh-CN"/>
        </w:rPr>
        <w:t>2,594,372,706.21</w:t>
      </w:r>
      <w:r>
        <w:rPr>
          <w:rFonts w:hint="eastAsia" w:ascii="Times New Roman" w:hAnsi="Times New Roman" w:eastAsia="仿宋_GB2312"/>
          <w:kern w:val="2"/>
          <w:sz w:val="30"/>
          <w:szCs w:val="30"/>
          <w:lang w:val="zh-CN"/>
        </w:rPr>
        <w:t>元，完成年初预算的</w:t>
      </w:r>
      <w:r>
        <w:rPr>
          <w:rFonts w:ascii="Times New Roman" w:hAnsi="Times New Roman" w:eastAsia="仿宋_GB2312"/>
          <w:kern w:val="2"/>
          <w:sz w:val="30"/>
          <w:szCs w:val="30"/>
          <w:lang w:val="zh-CN"/>
        </w:rPr>
        <w:t>1,105.55%</w:t>
      </w:r>
      <w:r>
        <w:rPr>
          <w:rFonts w:hint="eastAsia" w:ascii="Times New Roman" w:hAnsi="Times New Roman" w:eastAsia="仿宋_GB2312"/>
          <w:kern w:val="2"/>
          <w:sz w:val="30"/>
          <w:szCs w:val="30"/>
          <w:lang w:val="zh-CN"/>
        </w:rPr>
        <w:t>。其中：</w:t>
      </w:r>
    </w:p>
    <w:p>
      <w:pPr>
        <w:spacing w:line="580" w:lineRule="exact"/>
        <w:ind w:firstLine="600"/>
        <w:rPr>
          <w:rFonts w:ascii="Times New Roman" w:hAnsi="Times New Roman" w:eastAsia="仿宋_GB2312"/>
          <w:kern w:val="2"/>
          <w:sz w:val="30"/>
          <w:szCs w:val="30"/>
          <w:lang w:val="zh-CN"/>
        </w:rPr>
      </w:pPr>
      <w:r>
        <w:rPr>
          <w:rFonts w:ascii="Times New Roman" w:hAnsi="Times New Roman" w:eastAsia="仿宋_GB2312"/>
          <w:kern w:val="2"/>
          <w:sz w:val="30"/>
          <w:szCs w:val="30"/>
          <w:lang w:val="zh-CN"/>
        </w:rPr>
        <w:t>1.</w:t>
      </w:r>
      <w:r>
        <w:rPr>
          <w:rFonts w:hint="eastAsia" w:ascii="Times New Roman" w:hAnsi="Times New Roman" w:eastAsia="仿宋_GB2312"/>
          <w:kern w:val="2"/>
          <w:sz w:val="30"/>
          <w:szCs w:val="30"/>
          <w:lang w:val="zh-CN"/>
        </w:rPr>
        <w:t>一般公共服务支出（类）政府办公厅及相关机构事务（款）其他政府办公厅及相关机构事务支出（项）年初预算为</w:t>
      </w:r>
      <w:r>
        <w:rPr>
          <w:rFonts w:ascii="Times New Roman" w:hAnsi="Times New Roman" w:eastAsia="仿宋_GB2312"/>
          <w:kern w:val="2"/>
          <w:sz w:val="30"/>
          <w:szCs w:val="30"/>
          <w:lang w:val="zh-CN"/>
        </w:rPr>
        <w:t>0</w:t>
      </w:r>
      <w:r>
        <w:rPr>
          <w:rFonts w:hint="eastAsia" w:ascii="Times New Roman" w:hAnsi="Times New Roman" w:eastAsia="仿宋_GB2312"/>
          <w:kern w:val="2"/>
          <w:sz w:val="30"/>
          <w:szCs w:val="30"/>
          <w:lang w:val="zh-CN"/>
        </w:rPr>
        <w:t>元，支出决算为</w:t>
      </w:r>
      <w:r>
        <w:rPr>
          <w:rFonts w:ascii="Times New Roman" w:hAnsi="Times New Roman" w:eastAsia="仿宋_GB2312"/>
          <w:kern w:val="2"/>
          <w:sz w:val="30"/>
          <w:szCs w:val="30"/>
          <w:lang w:val="zh-CN"/>
        </w:rPr>
        <w:t>212,748</w:t>
      </w:r>
      <w:r>
        <w:rPr>
          <w:rFonts w:hint="eastAsia" w:ascii="Times New Roman" w:hAnsi="Times New Roman" w:eastAsia="仿宋_GB2312"/>
          <w:kern w:val="2"/>
          <w:sz w:val="30"/>
          <w:szCs w:val="30"/>
          <w:lang w:val="zh-CN"/>
        </w:rPr>
        <w:t>元，决算数大于年初预算数的主要原因是为追加的人员抚恤金。</w:t>
      </w:r>
    </w:p>
    <w:p>
      <w:pPr>
        <w:spacing w:line="580" w:lineRule="exact"/>
        <w:ind w:firstLine="600"/>
        <w:rPr>
          <w:rFonts w:ascii="Times New Roman" w:hAnsi="Times New Roman" w:eastAsia="仿宋_GB2312"/>
          <w:kern w:val="2"/>
          <w:sz w:val="30"/>
          <w:szCs w:val="30"/>
          <w:lang w:val="zh-CN"/>
        </w:rPr>
      </w:pPr>
      <w:r>
        <w:rPr>
          <w:rFonts w:ascii="Times New Roman" w:hAnsi="Times New Roman" w:eastAsia="仿宋_GB2312"/>
          <w:kern w:val="2"/>
          <w:sz w:val="30"/>
          <w:szCs w:val="30"/>
          <w:lang w:val="zh-CN"/>
        </w:rPr>
        <w:t>2.</w:t>
      </w:r>
      <w:r>
        <w:rPr>
          <w:rFonts w:hint="eastAsia" w:ascii="Times New Roman" w:hAnsi="Times New Roman" w:eastAsia="仿宋_GB2312"/>
          <w:kern w:val="2"/>
          <w:sz w:val="30"/>
          <w:szCs w:val="30"/>
          <w:lang w:val="zh-CN"/>
        </w:rPr>
        <w:t>一般公共服务支出（类）其他一般公共服务支出（款）其他一般公共服务支出（项）年初预算为</w:t>
      </w:r>
      <w:r>
        <w:rPr>
          <w:rFonts w:ascii="Times New Roman" w:hAnsi="Times New Roman" w:eastAsia="仿宋_GB2312"/>
          <w:kern w:val="2"/>
          <w:sz w:val="30"/>
          <w:szCs w:val="30"/>
          <w:lang w:val="zh-CN"/>
        </w:rPr>
        <w:t>442,000</w:t>
      </w:r>
      <w:r>
        <w:rPr>
          <w:rFonts w:hint="eastAsia" w:ascii="Times New Roman" w:hAnsi="Times New Roman" w:eastAsia="仿宋_GB2312"/>
          <w:kern w:val="2"/>
          <w:sz w:val="30"/>
          <w:szCs w:val="30"/>
          <w:lang w:val="zh-CN"/>
        </w:rPr>
        <w:t>元，支出决算为</w:t>
      </w:r>
      <w:r>
        <w:rPr>
          <w:rFonts w:ascii="Times New Roman" w:hAnsi="Times New Roman" w:eastAsia="仿宋_GB2312"/>
          <w:kern w:val="2"/>
          <w:sz w:val="30"/>
          <w:szCs w:val="30"/>
          <w:lang w:val="zh-CN"/>
        </w:rPr>
        <w:t>48,960.63</w:t>
      </w:r>
      <w:r>
        <w:rPr>
          <w:rFonts w:hint="eastAsia" w:ascii="Times New Roman" w:hAnsi="Times New Roman" w:eastAsia="仿宋_GB2312"/>
          <w:kern w:val="2"/>
          <w:sz w:val="30"/>
          <w:szCs w:val="30"/>
          <w:lang w:val="zh-CN"/>
        </w:rPr>
        <w:t>元，完成年初预算的</w:t>
      </w:r>
      <w:r>
        <w:rPr>
          <w:rFonts w:ascii="Times New Roman" w:hAnsi="Times New Roman" w:eastAsia="仿宋_GB2312"/>
          <w:kern w:val="2"/>
          <w:sz w:val="30"/>
          <w:szCs w:val="30"/>
          <w:lang w:val="zh-CN"/>
        </w:rPr>
        <w:t>11.08%</w:t>
      </w:r>
      <w:r>
        <w:rPr>
          <w:rFonts w:hint="eastAsia" w:ascii="Times New Roman" w:hAnsi="Times New Roman" w:eastAsia="仿宋_GB2312"/>
          <w:kern w:val="2"/>
          <w:sz w:val="30"/>
          <w:szCs w:val="30"/>
          <w:lang w:val="zh-CN"/>
        </w:rPr>
        <w:t>，决算数小于年初预算数的主要原因是下属预算单位完成事业单位脱钩有关事项，年初预算只拨付了退休人员补贴。</w:t>
      </w:r>
    </w:p>
    <w:p>
      <w:pPr>
        <w:spacing w:line="580" w:lineRule="exact"/>
        <w:ind w:firstLine="600"/>
        <w:rPr>
          <w:rFonts w:ascii="Times New Roman" w:hAnsi="Times New Roman" w:eastAsia="仿宋_GB2312"/>
          <w:kern w:val="2"/>
          <w:sz w:val="30"/>
          <w:szCs w:val="30"/>
          <w:highlight w:val="yellow"/>
          <w:lang w:val="zh-CN"/>
        </w:rPr>
      </w:pPr>
      <w:r>
        <w:rPr>
          <w:rFonts w:ascii="Times New Roman" w:hAnsi="Times New Roman" w:eastAsia="仿宋_GB2312"/>
          <w:kern w:val="2"/>
          <w:sz w:val="30"/>
          <w:szCs w:val="30"/>
          <w:lang w:val="zh-CN"/>
        </w:rPr>
        <w:t>3.</w:t>
      </w:r>
      <w:r>
        <w:rPr>
          <w:rFonts w:hint="eastAsia" w:ascii="Times New Roman" w:hAnsi="Times New Roman" w:eastAsia="仿宋_GB2312"/>
          <w:kern w:val="2"/>
          <w:sz w:val="30"/>
          <w:szCs w:val="30"/>
          <w:lang w:val="zh-CN"/>
        </w:rPr>
        <w:t>教育支出（类）职业教育（款）技校教育（项）年初预算为</w:t>
      </w:r>
      <w:r>
        <w:rPr>
          <w:rFonts w:ascii="Times New Roman" w:hAnsi="Times New Roman" w:eastAsia="仿宋_GB2312"/>
          <w:kern w:val="2"/>
          <w:sz w:val="30"/>
          <w:szCs w:val="30"/>
          <w:lang w:val="zh-CN"/>
        </w:rPr>
        <w:t>39,324,000</w:t>
      </w:r>
      <w:r>
        <w:rPr>
          <w:rFonts w:hint="eastAsia" w:ascii="Times New Roman" w:hAnsi="Times New Roman" w:eastAsia="仿宋_GB2312"/>
          <w:kern w:val="2"/>
          <w:sz w:val="30"/>
          <w:szCs w:val="30"/>
          <w:lang w:val="zh-CN"/>
        </w:rPr>
        <w:t>元，支出决算为</w:t>
      </w:r>
      <w:r>
        <w:rPr>
          <w:rFonts w:ascii="Times New Roman" w:hAnsi="Times New Roman" w:eastAsia="仿宋_GB2312"/>
          <w:kern w:val="2"/>
          <w:sz w:val="30"/>
          <w:szCs w:val="30"/>
          <w:lang w:val="zh-CN"/>
        </w:rPr>
        <w:t>39,259,842</w:t>
      </w:r>
      <w:r>
        <w:rPr>
          <w:rFonts w:hint="eastAsia" w:ascii="Times New Roman" w:hAnsi="Times New Roman" w:eastAsia="仿宋_GB2312"/>
          <w:kern w:val="2"/>
          <w:sz w:val="30"/>
          <w:szCs w:val="30"/>
          <w:lang w:val="zh-CN"/>
        </w:rPr>
        <w:t>元，完成年初预算的</w:t>
      </w:r>
      <w:r>
        <w:rPr>
          <w:rFonts w:ascii="Times New Roman" w:hAnsi="Times New Roman" w:eastAsia="仿宋_GB2312"/>
          <w:kern w:val="2"/>
          <w:sz w:val="30"/>
          <w:szCs w:val="30"/>
          <w:lang w:val="zh-CN"/>
        </w:rPr>
        <w:t>99.84%</w:t>
      </w:r>
      <w:r>
        <w:rPr>
          <w:rFonts w:hint="eastAsia" w:ascii="Times New Roman" w:hAnsi="Times New Roman" w:eastAsia="仿宋_GB2312"/>
          <w:kern w:val="2"/>
          <w:sz w:val="30"/>
          <w:szCs w:val="30"/>
          <w:lang w:val="zh-CN"/>
        </w:rPr>
        <w:t>，决算数小于年初预算数的主要原因是因疫情原因，压减预算。</w:t>
      </w:r>
    </w:p>
    <w:p>
      <w:pPr>
        <w:spacing w:line="580" w:lineRule="exact"/>
        <w:ind w:firstLine="600"/>
        <w:rPr>
          <w:rFonts w:ascii="Times New Roman" w:hAnsi="Times New Roman" w:eastAsia="仿宋_GB2312"/>
          <w:kern w:val="2"/>
          <w:sz w:val="30"/>
          <w:szCs w:val="30"/>
          <w:lang w:val="zh-CN"/>
        </w:rPr>
      </w:pPr>
      <w:r>
        <w:rPr>
          <w:rFonts w:ascii="Times New Roman" w:hAnsi="Times New Roman" w:eastAsia="仿宋_GB2312"/>
          <w:kern w:val="2"/>
          <w:sz w:val="30"/>
          <w:szCs w:val="30"/>
          <w:lang w:val="zh-CN"/>
        </w:rPr>
        <w:t>4.</w:t>
      </w:r>
      <w:r>
        <w:rPr>
          <w:rFonts w:hint="eastAsia" w:ascii="Times New Roman" w:hAnsi="Times New Roman" w:eastAsia="仿宋_GB2312"/>
          <w:kern w:val="2"/>
          <w:sz w:val="30"/>
          <w:szCs w:val="30"/>
          <w:lang w:val="zh-CN"/>
        </w:rPr>
        <w:t>教育支出（类）职业教育（款）高等职业教育（项）年初预算为76</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606</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000元，支出决算为84</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846</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857元，完成年初预算的110.76</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，决算数大于年初预算数的主要原因是收到追加的项目经费拨款。</w:t>
      </w:r>
    </w:p>
    <w:p>
      <w:pPr>
        <w:spacing w:line="580" w:lineRule="exact"/>
        <w:ind w:firstLine="600"/>
        <w:rPr>
          <w:rFonts w:ascii="Times New Roman" w:hAnsi="Times New Roman" w:eastAsia="仿宋_GB2312"/>
          <w:kern w:val="2"/>
          <w:sz w:val="30"/>
          <w:szCs w:val="30"/>
          <w:lang w:val="zh-CN"/>
        </w:rPr>
      </w:pPr>
      <w:r>
        <w:rPr>
          <w:rFonts w:hint="eastAsia" w:ascii="Times New Roman" w:hAnsi="Times New Roman" w:eastAsia="仿宋_GB2312"/>
          <w:kern w:val="2"/>
          <w:sz w:val="30"/>
          <w:szCs w:val="30"/>
          <w:lang w:val="zh-CN"/>
        </w:rPr>
        <w:t>5. 教育支出（类）进修及培训（款）干部教育（项）年初预算为4</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144</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000元，支出决算为4</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170</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602.11元，完成年初预算的100.64</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，决算数大于年初预算数的主要原因是追加新增人员经费拨款。</w:t>
      </w:r>
    </w:p>
    <w:p>
      <w:pPr>
        <w:spacing w:line="580" w:lineRule="exact"/>
        <w:ind w:firstLine="600"/>
        <w:rPr>
          <w:rFonts w:ascii="Times New Roman" w:hAnsi="Times New Roman" w:eastAsia="仿宋_GB2312"/>
          <w:kern w:val="2"/>
          <w:sz w:val="30"/>
          <w:szCs w:val="30"/>
          <w:lang w:val="zh-CN"/>
        </w:rPr>
      </w:pPr>
      <w:r>
        <w:rPr>
          <w:rFonts w:hint="eastAsia" w:ascii="Times New Roman" w:hAnsi="Times New Roman" w:eastAsia="仿宋_GB2312"/>
          <w:kern w:val="2"/>
          <w:sz w:val="30"/>
          <w:szCs w:val="30"/>
          <w:lang w:val="zh-CN"/>
        </w:rPr>
        <w:t>6. 教育支出（类）教育费附加安排的支出（款）中等职业学校教学设施（项）年初预算为1</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050</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000元，支出决算为1</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050</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000元，完成年初预算的100</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w:t>
      </w:r>
      <w:r>
        <w:rPr>
          <w:rFonts w:ascii="Times New Roman" w:hAnsi="Times New Roman" w:eastAsia="仿宋_GB2312"/>
          <w:kern w:val="2"/>
          <w:sz w:val="30"/>
          <w:szCs w:val="30"/>
          <w:lang w:val="zh-CN"/>
        </w:rPr>
        <w:t xml:space="preserve"> </w:t>
      </w:r>
    </w:p>
    <w:p>
      <w:pPr>
        <w:spacing w:line="580" w:lineRule="exact"/>
        <w:ind w:firstLine="600"/>
        <w:rPr>
          <w:rFonts w:ascii="Times New Roman" w:hAnsi="Times New Roman" w:eastAsia="仿宋_GB2312"/>
          <w:kern w:val="2"/>
          <w:sz w:val="30"/>
          <w:szCs w:val="30"/>
          <w:lang w:val="zh-CN"/>
        </w:rPr>
      </w:pPr>
      <w:r>
        <w:rPr>
          <w:rFonts w:hint="eastAsia" w:ascii="Times New Roman" w:hAnsi="Times New Roman" w:eastAsia="仿宋_GB2312"/>
          <w:kern w:val="2"/>
          <w:sz w:val="30"/>
          <w:szCs w:val="30"/>
          <w:lang w:val="zh-CN"/>
        </w:rPr>
        <w:t>7.教育支出（类）其他教育支出（款）其他教育支出（项）年初预算为6</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060</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000元，支出决算为6</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060</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000元，完成年初预算的100</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w:t>
      </w:r>
    </w:p>
    <w:p>
      <w:pPr>
        <w:spacing w:line="580" w:lineRule="exact"/>
        <w:ind w:firstLine="600"/>
        <w:rPr>
          <w:rFonts w:ascii="Times New Roman" w:hAnsi="Times New Roman" w:eastAsia="仿宋_GB2312"/>
          <w:kern w:val="2"/>
          <w:sz w:val="30"/>
          <w:szCs w:val="30"/>
          <w:lang w:val="zh-CN"/>
        </w:rPr>
      </w:pPr>
      <w:r>
        <w:rPr>
          <w:rFonts w:hint="eastAsia" w:ascii="Times New Roman" w:hAnsi="Times New Roman" w:eastAsia="仿宋_GB2312"/>
          <w:kern w:val="2"/>
          <w:sz w:val="30"/>
          <w:szCs w:val="30"/>
          <w:lang w:val="zh-CN"/>
        </w:rPr>
        <w:t>8.科学技术支出（类）科技交流与合作（款）其他科技交流与合作支出（项）年初预算为0元，支出决算为1</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511</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272.13元，决算数大于年初预算数的主要原因是收到追加的人才培养项目经费。</w:t>
      </w:r>
    </w:p>
    <w:p>
      <w:pPr>
        <w:spacing w:line="580" w:lineRule="exact"/>
        <w:ind w:firstLine="600"/>
        <w:rPr>
          <w:rFonts w:ascii="Times New Roman" w:hAnsi="Times New Roman" w:eastAsia="仿宋_GB2312"/>
          <w:kern w:val="2"/>
          <w:sz w:val="30"/>
          <w:szCs w:val="30"/>
          <w:lang w:val="zh-CN"/>
        </w:rPr>
      </w:pPr>
      <w:r>
        <w:rPr>
          <w:rFonts w:hint="eastAsia" w:ascii="Times New Roman" w:hAnsi="Times New Roman" w:eastAsia="仿宋_GB2312"/>
          <w:kern w:val="2"/>
          <w:sz w:val="30"/>
          <w:szCs w:val="30"/>
          <w:lang w:val="zh-CN"/>
        </w:rPr>
        <w:t>9. 科学技术支出（类）科技重大项目（款）科技重大专项（项）年初预算为0元，支出决算为525</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115元，决算数大于年初预算数的主要原因是收到追加的信息系统建设项目经费。</w:t>
      </w:r>
    </w:p>
    <w:p>
      <w:pPr>
        <w:spacing w:line="580" w:lineRule="exact"/>
        <w:ind w:firstLine="600"/>
        <w:rPr>
          <w:rFonts w:ascii="Times New Roman" w:hAnsi="Times New Roman" w:eastAsia="仿宋_GB2312"/>
          <w:kern w:val="2"/>
          <w:sz w:val="30"/>
          <w:szCs w:val="30"/>
          <w:lang w:val="zh-CN"/>
        </w:rPr>
      </w:pPr>
      <w:r>
        <w:rPr>
          <w:rFonts w:hint="eastAsia" w:ascii="Times New Roman" w:hAnsi="Times New Roman" w:eastAsia="仿宋_GB2312"/>
          <w:kern w:val="2"/>
          <w:sz w:val="30"/>
          <w:szCs w:val="30"/>
          <w:lang w:val="zh-CN"/>
        </w:rPr>
        <w:t>10. 社会保障和就业支出（类）行政事业单位养老支出（款）机关事业单位基本养老保险缴费支出（项）年初预算为8</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875</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000元，支出决算为8</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884</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451.66元，完成年初预算的100.11</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，决算数大于年初预算数的主要原因是追加新增人员养老保险经费拨款。</w:t>
      </w:r>
    </w:p>
    <w:p>
      <w:pPr>
        <w:spacing w:line="580" w:lineRule="exact"/>
        <w:ind w:firstLine="600"/>
        <w:rPr>
          <w:rFonts w:ascii="Times New Roman" w:hAnsi="Times New Roman" w:eastAsia="仿宋_GB2312"/>
          <w:kern w:val="2"/>
          <w:sz w:val="30"/>
          <w:szCs w:val="30"/>
          <w:lang w:val="zh-CN"/>
        </w:rPr>
      </w:pPr>
      <w:r>
        <w:rPr>
          <w:rFonts w:hint="eastAsia" w:ascii="Times New Roman" w:hAnsi="Times New Roman" w:eastAsia="仿宋_GB2312"/>
          <w:kern w:val="2"/>
          <w:sz w:val="30"/>
          <w:szCs w:val="30"/>
          <w:lang w:val="zh-CN"/>
        </w:rPr>
        <w:t>11. 社会保障和就业支出（类）行政事业单位养老支出（款）机关事业单位职业年金缴费支出（项）年初预算为4</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437</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000元，支出决算为4</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446</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548.92元，完成年初预算的100.22</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，决算数大于年初预算数的主要原因是追加新增人员职业年金经费拨款。</w:t>
      </w:r>
    </w:p>
    <w:p>
      <w:pPr>
        <w:spacing w:line="580" w:lineRule="exact"/>
        <w:ind w:firstLine="600"/>
        <w:rPr>
          <w:rFonts w:ascii="Times New Roman" w:hAnsi="Times New Roman" w:eastAsia="仿宋_GB2312"/>
          <w:kern w:val="2"/>
          <w:sz w:val="30"/>
          <w:szCs w:val="30"/>
          <w:lang w:val="zh-CN"/>
        </w:rPr>
      </w:pPr>
      <w:r>
        <w:rPr>
          <w:rFonts w:hint="eastAsia" w:ascii="Times New Roman" w:hAnsi="Times New Roman" w:eastAsia="仿宋_GB2312"/>
          <w:kern w:val="2"/>
          <w:sz w:val="30"/>
          <w:szCs w:val="30"/>
          <w:lang w:val="zh-CN"/>
        </w:rPr>
        <w:t>12. 社会保障和就业支出（类）社会福利（款）养老服务（项）年初预算为0元，支出决算为32</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020</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000元，决算数大于年初预算数的主要原因是收到追加的疗养机构适老化改造项目经费拨款。</w:t>
      </w:r>
    </w:p>
    <w:p>
      <w:pPr>
        <w:spacing w:line="580" w:lineRule="exact"/>
        <w:ind w:firstLine="600"/>
        <w:rPr>
          <w:rFonts w:ascii="Times New Roman" w:hAnsi="Times New Roman" w:eastAsia="仿宋_GB2312"/>
          <w:kern w:val="2"/>
          <w:sz w:val="30"/>
          <w:szCs w:val="30"/>
          <w:highlight w:val="yellow"/>
          <w:lang w:val="zh-CN"/>
        </w:rPr>
      </w:pPr>
      <w:r>
        <w:rPr>
          <w:rFonts w:hint="eastAsia" w:ascii="Times New Roman" w:hAnsi="Times New Roman" w:eastAsia="仿宋_GB2312"/>
          <w:kern w:val="2"/>
          <w:sz w:val="30"/>
          <w:szCs w:val="30"/>
          <w:lang w:val="zh-CN"/>
        </w:rPr>
        <w:t>13. 卫生健康支出（类）行政事业单位医疗（款）行政单位医疗（项）年初预算为2</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422</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000元，支出决算为2</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316</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433.99元，完成年初预算的95.64</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，决算数小于年初预算数的主要原因是压缩行政单位医疗经费。</w:t>
      </w:r>
    </w:p>
    <w:p>
      <w:pPr>
        <w:spacing w:line="580" w:lineRule="exact"/>
        <w:ind w:firstLine="600"/>
        <w:rPr>
          <w:rFonts w:ascii="Times New Roman" w:hAnsi="Times New Roman" w:eastAsia="仿宋_GB2312"/>
          <w:kern w:val="2"/>
          <w:sz w:val="30"/>
          <w:szCs w:val="30"/>
          <w:lang w:val="zh-CN"/>
        </w:rPr>
      </w:pPr>
      <w:r>
        <w:rPr>
          <w:rFonts w:hint="eastAsia" w:ascii="Times New Roman" w:hAnsi="Times New Roman" w:eastAsia="仿宋_GB2312"/>
          <w:kern w:val="2"/>
          <w:sz w:val="30"/>
          <w:szCs w:val="30"/>
          <w:lang w:val="zh-CN"/>
        </w:rPr>
        <w:t>14. 卫生健康支出（类）行政事业单位医疗（款）事业单位医疗（项）年初预算为18</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616</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000元，支出决算为24</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784</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074.06元，完成年初预算的133.13</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，决算数大于年初预算数的主要原因是追加离休人员医疗费。</w:t>
      </w:r>
    </w:p>
    <w:p>
      <w:pPr>
        <w:spacing w:line="580" w:lineRule="exact"/>
        <w:ind w:firstLine="600"/>
        <w:rPr>
          <w:rFonts w:ascii="Times New Roman" w:hAnsi="Times New Roman" w:eastAsia="仿宋_GB2312"/>
          <w:kern w:val="2"/>
          <w:sz w:val="30"/>
          <w:szCs w:val="30"/>
          <w:lang w:val="zh-CN"/>
        </w:rPr>
      </w:pPr>
      <w:r>
        <w:rPr>
          <w:rFonts w:hint="eastAsia" w:ascii="Times New Roman" w:hAnsi="Times New Roman" w:eastAsia="仿宋_GB2312"/>
          <w:kern w:val="2"/>
          <w:sz w:val="30"/>
          <w:szCs w:val="30"/>
          <w:lang w:val="zh-CN"/>
        </w:rPr>
        <w:t>15. 卫生健康支出（类）行政事业单位医疗（款）公务员医疗补助（项）年初预算为915</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000元，支出决算为926</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396.72元，完成年初预算的101.25</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，决算数大于年初预算数的主要原因是追加新增人员医疗补助经费拨款。</w:t>
      </w:r>
    </w:p>
    <w:p>
      <w:pPr>
        <w:spacing w:line="580" w:lineRule="exact"/>
        <w:ind w:firstLine="600"/>
        <w:rPr>
          <w:rFonts w:ascii="Times New Roman" w:hAnsi="Times New Roman" w:eastAsia="仿宋_GB2312"/>
          <w:kern w:val="2"/>
          <w:sz w:val="30"/>
          <w:szCs w:val="30"/>
          <w:lang w:val="zh-CN"/>
        </w:rPr>
      </w:pPr>
      <w:r>
        <w:rPr>
          <w:rFonts w:hint="eastAsia" w:ascii="Times New Roman" w:hAnsi="Times New Roman" w:eastAsia="仿宋_GB2312"/>
          <w:kern w:val="2"/>
          <w:sz w:val="30"/>
          <w:szCs w:val="30"/>
          <w:lang w:val="zh-CN"/>
        </w:rPr>
        <w:t>16. 卫生健康支出（类）行政事业单位医疗（款）其他行政事业单位医疗支出（项）年初预算为2</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346</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000元，支出决算为2</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152</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889.76元，完成年初预算的91.77</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，决算数小于年初预算数的主要原因是压缩事业单位医疗支出。</w:t>
      </w:r>
    </w:p>
    <w:p>
      <w:pPr>
        <w:spacing w:line="580" w:lineRule="exact"/>
        <w:ind w:firstLine="600"/>
        <w:rPr>
          <w:rFonts w:ascii="Times New Roman" w:hAnsi="Times New Roman" w:eastAsia="仿宋_GB2312"/>
          <w:kern w:val="2"/>
          <w:sz w:val="30"/>
          <w:szCs w:val="30"/>
          <w:lang w:val="zh-CN"/>
        </w:rPr>
      </w:pPr>
      <w:r>
        <w:rPr>
          <w:rFonts w:hint="eastAsia" w:ascii="Times New Roman" w:hAnsi="Times New Roman" w:eastAsia="仿宋_GB2312"/>
          <w:kern w:val="2"/>
          <w:sz w:val="30"/>
          <w:szCs w:val="30"/>
          <w:lang w:val="zh-CN"/>
        </w:rPr>
        <w:t>17. 城乡社区支出（类）城乡社区公共设施（款）其他城乡社区公共设施支出（项）年初预算为0元，支出决算为30</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170</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000元，决算数大于年初预算数的主要原因是追加的企业增资项目款。</w:t>
      </w:r>
    </w:p>
    <w:p>
      <w:pPr>
        <w:spacing w:line="580" w:lineRule="exact"/>
        <w:ind w:firstLine="600"/>
        <w:rPr>
          <w:rFonts w:ascii="Times New Roman" w:hAnsi="Times New Roman" w:eastAsia="仿宋_GB2312"/>
          <w:kern w:val="2"/>
          <w:sz w:val="30"/>
          <w:szCs w:val="30"/>
          <w:lang w:val="zh-CN"/>
        </w:rPr>
      </w:pPr>
      <w:r>
        <w:rPr>
          <w:rFonts w:hint="eastAsia" w:ascii="Times New Roman" w:hAnsi="Times New Roman" w:eastAsia="仿宋_GB2312"/>
          <w:kern w:val="2"/>
          <w:sz w:val="30"/>
          <w:szCs w:val="30"/>
          <w:lang w:val="zh-CN"/>
        </w:rPr>
        <w:t>18. 城乡社区支出（类）其他城乡社区支出（款）其他城乡社区支出（项）年初预算为0元，支出决算为2</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000</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000</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000元，决算数大于年初预算数的主要原因是追加的企业增资项目款。</w:t>
      </w:r>
    </w:p>
    <w:p>
      <w:pPr>
        <w:spacing w:line="580" w:lineRule="exact"/>
        <w:ind w:firstLine="600"/>
        <w:rPr>
          <w:rFonts w:ascii="Times New Roman" w:hAnsi="Times New Roman" w:eastAsia="仿宋_GB2312"/>
          <w:kern w:val="2"/>
          <w:sz w:val="30"/>
          <w:szCs w:val="30"/>
          <w:lang w:val="zh-CN"/>
        </w:rPr>
      </w:pPr>
      <w:r>
        <w:rPr>
          <w:rFonts w:hint="eastAsia" w:ascii="Times New Roman" w:hAnsi="Times New Roman" w:eastAsia="仿宋_GB2312"/>
          <w:kern w:val="2"/>
          <w:sz w:val="30"/>
          <w:szCs w:val="30"/>
          <w:lang w:val="zh-CN"/>
        </w:rPr>
        <w:t>19. 资源勘探工业信息等支出（类）国有资产监管（款）行政运行（项）年初预算为56</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232</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000元，支出决算为63</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755</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097.88元，完成年初预算的113.38</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，决算数大于年初预算数的主要原因是追加新增机关人员经费等。</w:t>
      </w:r>
    </w:p>
    <w:p>
      <w:pPr>
        <w:spacing w:line="580" w:lineRule="exact"/>
        <w:ind w:firstLine="600"/>
        <w:rPr>
          <w:rFonts w:ascii="Times New Roman" w:hAnsi="Times New Roman" w:eastAsia="仿宋_GB2312"/>
          <w:kern w:val="2"/>
          <w:sz w:val="30"/>
          <w:szCs w:val="30"/>
          <w:lang w:val="zh-CN"/>
        </w:rPr>
      </w:pPr>
      <w:r>
        <w:rPr>
          <w:rFonts w:hint="eastAsia" w:ascii="Times New Roman" w:hAnsi="Times New Roman" w:eastAsia="仿宋_GB2312"/>
          <w:kern w:val="2"/>
          <w:sz w:val="30"/>
          <w:szCs w:val="30"/>
          <w:lang w:val="zh-CN"/>
        </w:rPr>
        <w:t>20. 资源勘探工业信息等支出（类）国有资产监管（款）一般行政管理事务（项）年初预算为6</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130</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000元，支出决算为12</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615</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573.05元，完成年初预算的205.8</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，决算数大于年初预算数的主要原因是追加的天铁工作组和信息化项目经费等。</w:t>
      </w:r>
    </w:p>
    <w:p>
      <w:pPr>
        <w:spacing w:line="580" w:lineRule="exact"/>
        <w:ind w:firstLine="600"/>
        <w:rPr>
          <w:rFonts w:ascii="Times New Roman" w:hAnsi="Times New Roman" w:eastAsia="仿宋_GB2312"/>
          <w:kern w:val="2"/>
          <w:sz w:val="30"/>
          <w:szCs w:val="30"/>
          <w:lang w:val="zh-CN"/>
        </w:rPr>
      </w:pPr>
      <w:r>
        <w:rPr>
          <w:rFonts w:hint="eastAsia" w:ascii="Times New Roman" w:hAnsi="Times New Roman" w:eastAsia="仿宋_GB2312"/>
          <w:kern w:val="2"/>
          <w:sz w:val="30"/>
          <w:szCs w:val="30"/>
          <w:lang w:val="zh-CN"/>
        </w:rPr>
        <w:t>21. 资源勘探工业信息等支出（类）国有资产监管（款）机关服务（项）年初预算为3</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599</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000元，支出决算为3</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617</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229.3元，完成年初预算的100.51</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，决算数大于年初预算数的主要原因是追加新增事业单位人员经费等。</w:t>
      </w:r>
    </w:p>
    <w:p>
      <w:pPr>
        <w:spacing w:line="580" w:lineRule="exact"/>
        <w:ind w:firstLine="600"/>
        <w:rPr>
          <w:rFonts w:ascii="Times New Roman" w:hAnsi="Times New Roman" w:eastAsia="仿宋_GB2312"/>
          <w:kern w:val="2"/>
          <w:sz w:val="30"/>
          <w:szCs w:val="30"/>
          <w:lang w:val="zh-CN"/>
        </w:rPr>
      </w:pPr>
      <w:r>
        <w:rPr>
          <w:rFonts w:hint="eastAsia" w:ascii="Times New Roman" w:hAnsi="Times New Roman" w:eastAsia="仿宋_GB2312"/>
          <w:kern w:val="2"/>
          <w:sz w:val="30"/>
          <w:szCs w:val="30"/>
          <w:lang w:val="zh-CN"/>
        </w:rPr>
        <w:t>22. 资源勘探工业信息等支出（类）国有资产监管（款）其他国有资产监管支出（项）年初预算为0元，支出决算为270</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000</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000元，决算数大于年初预算数的主要原因是追加的企业增资项目款。</w:t>
      </w:r>
    </w:p>
    <w:p>
      <w:pPr>
        <w:spacing w:line="580" w:lineRule="exact"/>
        <w:ind w:firstLine="600"/>
        <w:rPr>
          <w:rFonts w:ascii="Times New Roman" w:hAnsi="Times New Roman" w:eastAsia="仿宋_GB2312"/>
          <w:kern w:val="2"/>
          <w:sz w:val="30"/>
          <w:szCs w:val="30"/>
          <w:lang w:val="zh-CN"/>
        </w:rPr>
      </w:pPr>
      <w:r>
        <w:rPr>
          <w:rFonts w:hint="eastAsia" w:ascii="Times New Roman" w:hAnsi="Times New Roman" w:eastAsia="仿宋_GB2312"/>
          <w:kern w:val="2"/>
          <w:sz w:val="30"/>
          <w:szCs w:val="30"/>
          <w:lang w:val="zh-CN"/>
        </w:rPr>
        <w:t>23. 灾害防治及应急管理支出（类）应急管理事务（款）安全监管（项）年初预算为0元，支出决算为998</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614元，决算数大于年初预算数的主要原因是追加的企业安全整治资金款。</w:t>
      </w:r>
    </w:p>
    <w:p>
      <w:pPr>
        <w:pStyle w:val="3"/>
        <w:keepNext/>
        <w:keepLines/>
        <w:spacing w:line="600" w:lineRule="exact"/>
        <w:ind w:firstLine="602"/>
        <w:rPr>
          <w:rFonts w:hAnsi="Times New Roman" w:cs="黑体"/>
          <w:b/>
          <w:sz w:val="30"/>
          <w:szCs w:val="30"/>
        </w:rPr>
      </w:pPr>
      <w:r>
        <w:rPr>
          <w:rFonts w:hint="eastAsia" w:hAnsi="Times New Roman" w:cs="黑体"/>
          <w:b/>
          <w:sz w:val="30"/>
          <w:szCs w:val="30"/>
        </w:rPr>
        <w:t>六、一般公共预算财政拨款基本支出决算情况说明</w:t>
      </w:r>
    </w:p>
    <w:p>
      <w:pPr>
        <w:spacing w:line="580" w:lineRule="exact"/>
        <w:ind w:firstLine="600"/>
        <w:rPr>
          <w:rFonts w:ascii="Times New Roman" w:hAnsi="Times New Roman" w:eastAsia="仿宋_GB2312"/>
          <w:kern w:val="2"/>
          <w:sz w:val="30"/>
          <w:szCs w:val="30"/>
          <w:lang w:val="zh-CN"/>
        </w:rPr>
      </w:pPr>
      <w:r>
        <w:rPr>
          <w:rFonts w:hint="eastAsia" w:ascii="Times New Roman" w:hAnsi="Times New Roman" w:eastAsia="仿宋_GB2312"/>
          <w:kern w:val="2"/>
          <w:sz w:val="30"/>
          <w:szCs w:val="30"/>
          <w:lang w:val="zh-CN"/>
        </w:rPr>
        <w:t>天津市人民政府国有资产监督管理委员会</w:t>
      </w:r>
      <w:r>
        <w:rPr>
          <w:rFonts w:ascii="Times New Roman" w:hAnsi="Times New Roman" w:eastAsia="仿宋_GB2312"/>
          <w:kern w:val="2"/>
          <w:sz w:val="30"/>
          <w:szCs w:val="30"/>
          <w:lang w:val="zh-CN"/>
        </w:rPr>
        <w:t>2021</w:t>
      </w:r>
      <w:r>
        <w:rPr>
          <w:rFonts w:hint="eastAsia" w:ascii="Times New Roman" w:hAnsi="Times New Roman" w:eastAsia="仿宋_GB2312"/>
          <w:kern w:val="2"/>
          <w:sz w:val="30"/>
          <w:szCs w:val="30"/>
          <w:lang w:val="zh-CN"/>
        </w:rPr>
        <w:t>年度部门决算一般公共预算财政拨款基本支出合计</w:t>
      </w:r>
      <w:r>
        <w:rPr>
          <w:rFonts w:ascii="Times New Roman" w:hAnsi="Times New Roman" w:eastAsia="仿宋_GB2312"/>
          <w:kern w:val="2"/>
          <w:sz w:val="30"/>
          <w:szCs w:val="30"/>
          <w:lang w:val="zh-CN"/>
        </w:rPr>
        <w:t>201,515,068.07</w:t>
      </w:r>
      <w:r>
        <w:rPr>
          <w:rFonts w:hint="eastAsia" w:ascii="Times New Roman" w:hAnsi="Times New Roman" w:eastAsia="仿宋_GB2312"/>
          <w:kern w:val="2"/>
          <w:sz w:val="30"/>
          <w:szCs w:val="30"/>
          <w:lang w:val="zh-CN"/>
        </w:rPr>
        <w:t>元，与</w:t>
      </w:r>
      <w:r>
        <w:rPr>
          <w:rFonts w:ascii="Times New Roman" w:hAnsi="Times New Roman" w:eastAsia="仿宋_GB2312"/>
          <w:kern w:val="2"/>
          <w:sz w:val="30"/>
          <w:szCs w:val="30"/>
          <w:lang w:val="zh-CN"/>
        </w:rPr>
        <w:t>2020</w:t>
      </w:r>
      <w:r>
        <w:rPr>
          <w:rFonts w:hint="eastAsia" w:ascii="Times New Roman" w:hAnsi="Times New Roman" w:eastAsia="仿宋_GB2312"/>
          <w:kern w:val="2"/>
          <w:sz w:val="30"/>
          <w:szCs w:val="30"/>
          <w:lang w:val="zh-CN"/>
        </w:rPr>
        <w:t>年度相比增加</w:t>
      </w:r>
      <w:r>
        <w:rPr>
          <w:rFonts w:ascii="Times New Roman" w:hAnsi="Times New Roman" w:eastAsia="仿宋_GB2312"/>
          <w:kern w:val="2"/>
          <w:sz w:val="30"/>
          <w:szCs w:val="30"/>
          <w:lang w:val="zh-CN"/>
        </w:rPr>
        <w:t>19,430,618.51</w:t>
      </w:r>
      <w:r>
        <w:rPr>
          <w:rFonts w:hint="eastAsia" w:ascii="Times New Roman" w:hAnsi="Times New Roman" w:eastAsia="仿宋_GB2312"/>
          <w:kern w:val="2"/>
          <w:sz w:val="30"/>
          <w:szCs w:val="30"/>
          <w:lang w:val="zh-CN"/>
        </w:rPr>
        <w:t>元，主要原因是：一是与</w:t>
      </w:r>
      <w:r>
        <w:rPr>
          <w:rFonts w:ascii="Times New Roman" w:hAnsi="Times New Roman" w:eastAsia="仿宋_GB2312"/>
          <w:kern w:val="2"/>
          <w:sz w:val="30"/>
          <w:szCs w:val="30"/>
          <w:lang w:val="zh-CN"/>
        </w:rPr>
        <w:t>2020</w:t>
      </w:r>
      <w:r>
        <w:rPr>
          <w:rFonts w:hint="eastAsia" w:ascii="Times New Roman" w:hAnsi="Times New Roman" w:eastAsia="仿宋_GB2312"/>
          <w:kern w:val="2"/>
          <w:sz w:val="30"/>
          <w:szCs w:val="30"/>
          <w:lang w:val="zh-CN"/>
        </w:rPr>
        <w:t>年相比新增</w:t>
      </w:r>
      <w:r>
        <w:rPr>
          <w:rFonts w:ascii="Times New Roman" w:hAnsi="Times New Roman" w:eastAsia="仿宋_GB2312"/>
          <w:kern w:val="2"/>
          <w:sz w:val="30"/>
          <w:szCs w:val="30"/>
          <w:lang w:val="zh-CN"/>
        </w:rPr>
        <w:t>1</w:t>
      </w:r>
      <w:r>
        <w:rPr>
          <w:rFonts w:hint="eastAsia" w:ascii="Times New Roman" w:hAnsi="Times New Roman" w:eastAsia="仿宋_GB2312"/>
          <w:kern w:val="2"/>
          <w:sz w:val="30"/>
          <w:szCs w:val="30"/>
          <w:lang w:val="zh-CN"/>
        </w:rPr>
        <w:t>个下辖预算单位国资委党委党校，教育支出有所增加；二是新增离休干部医药费。</w:t>
      </w:r>
    </w:p>
    <w:p>
      <w:pPr>
        <w:spacing w:line="580" w:lineRule="exact"/>
        <w:ind w:firstLine="600"/>
        <w:rPr>
          <w:rFonts w:ascii="Times New Roman" w:hAnsi="Times New Roman" w:eastAsia="仿宋_GB2312"/>
          <w:kern w:val="2"/>
          <w:sz w:val="30"/>
          <w:szCs w:val="30"/>
          <w:lang w:val="zh-CN"/>
        </w:rPr>
      </w:pPr>
      <w:r>
        <w:rPr>
          <w:rFonts w:hint="eastAsia" w:ascii="Times New Roman" w:hAnsi="Times New Roman" w:eastAsia="仿宋_GB2312"/>
          <w:kern w:val="2"/>
          <w:sz w:val="30"/>
          <w:szCs w:val="30"/>
          <w:lang w:val="zh-CN"/>
        </w:rPr>
        <w:t>其中：人员经费</w:t>
      </w:r>
      <w:r>
        <w:rPr>
          <w:rFonts w:ascii="Times New Roman" w:hAnsi="Times New Roman" w:eastAsia="仿宋_GB2312"/>
          <w:kern w:val="2"/>
          <w:sz w:val="30"/>
          <w:szCs w:val="30"/>
          <w:lang w:val="zh-CN"/>
        </w:rPr>
        <w:t>185,448,893.68</w:t>
      </w:r>
      <w:r>
        <w:rPr>
          <w:rFonts w:hint="eastAsia" w:ascii="Times New Roman" w:hAnsi="Times New Roman" w:eastAsia="仿宋_GB2312"/>
          <w:kern w:val="2"/>
          <w:sz w:val="30"/>
          <w:szCs w:val="30"/>
          <w:lang w:val="zh-CN"/>
        </w:rPr>
        <w:t>元，主要包括</w:t>
      </w:r>
      <w:r>
        <w:rPr>
          <w:rFonts w:hint="eastAsia" w:ascii="仿宋_GB2312" w:hAnsi="仿宋_GB2312" w:eastAsia="仿宋_GB2312"/>
          <w:sz w:val="30"/>
        </w:rPr>
        <w:t>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其他对个人和家庭的补助</w:t>
      </w:r>
      <w:r>
        <w:rPr>
          <w:rFonts w:ascii="仿宋_GB2312" w:hAnsi="仿宋_GB2312" w:eastAsia="仿宋_GB2312"/>
          <w:sz w:val="30"/>
        </w:rPr>
        <w:t>;</w:t>
      </w:r>
      <w:r>
        <w:rPr>
          <w:rFonts w:hint="eastAsia" w:ascii="Times New Roman" w:hAnsi="Times New Roman" w:eastAsia="仿宋_GB2312"/>
          <w:kern w:val="2"/>
          <w:sz w:val="30"/>
          <w:szCs w:val="30"/>
          <w:lang w:val="zh-CN"/>
        </w:rPr>
        <w:t>公用经费</w:t>
      </w:r>
      <w:r>
        <w:rPr>
          <w:rFonts w:ascii="Times New Roman" w:hAnsi="Times New Roman" w:eastAsia="仿宋_GB2312"/>
          <w:kern w:val="2"/>
          <w:sz w:val="30"/>
          <w:szCs w:val="30"/>
          <w:lang w:val="zh-CN"/>
        </w:rPr>
        <w:t>16,066,174.39</w:t>
      </w:r>
      <w:r>
        <w:rPr>
          <w:rFonts w:hint="eastAsia" w:ascii="Times New Roman" w:hAnsi="Times New Roman" w:eastAsia="仿宋_GB2312"/>
          <w:kern w:val="2"/>
          <w:sz w:val="30"/>
          <w:szCs w:val="30"/>
          <w:lang w:val="zh-CN"/>
        </w:rPr>
        <w:t>元，主要包括</w:t>
      </w:r>
      <w:r>
        <w:rPr>
          <w:rFonts w:hint="eastAsia" w:ascii="仿宋_GB2312" w:hAnsi="仿宋_GB2312" w:eastAsia="仿宋_GB2312"/>
          <w:sz w:val="30"/>
        </w:rPr>
        <w:t>括办公费、印刷费、咨询费、手续费、水费、电费、邮电费、取暖费、物业管理费、差旅费、维修</w:t>
      </w:r>
      <w:r>
        <w:rPr>
          <w:rFonts w:ascii="仿宋_GB2312" w:hAnsi="仿宋_GB2312" w:eastAsia="仿宋_GB2312"/>
          <w:sz w:val="30"/>
        </w:rPr>
        <w:t>(</w:t>
      </w:r>
      <w:r>
        <w:rPr>
          <w:rFonts w:hint="eastAsia" w:ascii="仿宋_GB2312" w:hAnsi="仿宋_GB2312" w:eastAsia="仿宋_GB2312"/>
          <w:sz w:val="30"/>
        </w:rPr>
        <w:t>护</w:t>
      </w:r>
      <w:r>
        <w:rPr>
          <w:rFonts w:ascii="仿宋_GB2312" w:hAnsi="仿宋_GB2312" w:eastAsia="仿宋_GB2312"/>
          <w:sz w:val="30"/>
        </w:rPr>
        <w:t>)</w:t>
      </w:r>
      <w:r>
        <w:rPr>
          <w:rFonts w:hint="eastAsia" w:ascii="仿宋_GB2312" w:hAnsi="仿宋_GB2312" w:eastAsia="仿宋_GB2312"/>
          <w:sz w:val="30"/>
        </w:rPr>
        <w:t>费、会议费、培训费、公务接待费、专用材料费、劳务费、委托业务费、工会经费、福利费、公务用车运行维护费、其他交通费用、其他商品和服务支出、办公设备购置、信息网络及软件购置更新</w:t>
      </w:r>
      <w:r>
        <w:rPr>
          <w:rFonts w:hint="eastAsia" w:ascii="Times New Roman" w:hAnsi="Times New Roman" w:eastAsia="仿宋_GB2312"/>
          <w:kern w:val="2"/>
          <w:sz w:val="30"/>
          <w:szCs w:val="30"/>
          <w:lang w:val="zh-CN"/>
        </w:rPr>
        <w:t>。</w:t>
      </w:r>
    </w:p>
    <w:p>
      <w:pPr>
        <w:pStyle w:val="3"/>
        <w:keepNext/>
        <w:keepLines/>
        <w:spacing w:line="600" w:lineRule="exact"/>
        <w:ind w:firstLine="602"/>
        <w:rPr>
          <w:rFonts w:hAnsi="Times New Roman" w:cs="黑体"/>
          <w:b/>
          <w:sz w:val="30"/>
          <w:szCs w:val="30"/>
        </w:rPr>
      </w:pPr>
      <w:r>
        <w:rPr>
          <w:rFonts w:hint="eastAsia" w:hAnsi="Times New Roman" w:cs="黑体"/>
          <w:b/>
          <w:sz w:val="30"/>
          <w:szCs w:val="30"/>
        </w:rPr>
        <w:t>七、一般公共预算财政拨款</w:t>
      </w:r>
      <w:r>
        <w:rPr>
          <w:rFonts w:ascii="Times New Roman" w:hAnsi="Times New Roman" w:cs="黑体"/>
          <w:b/>
          <w:sz w:val="30"/>
          <w:szCs w:val="30"/>
        </w:rPr>
        <w:t>“</w:t>
      </w:r>
      <w:r>
        <w:rPr>
          <w:rFonts w:hint="eastAsia" w:hAnsi="Times New Roman" w:cs="黑体"/>
          <w:b/>
          <w:sz w:val="30"/>
          <w:szCs w:val="30"/>
        </w:rPr>
        <w:t>三公</w:t>
      </w:r>
      <w:r>
        <w:rPr>
          <w:rFonts w:ascii="Times New Roman" w:hAnsi="Times New Roman" w:cs="黑体"/>
          <w:b/>
          <w:sz w:val="30"/>
          <w:szCs w:val="30"/>
        </w:rPr>
        <w:t>”</w:t>
      </w:r>
      <w:r>
        <w:rPr>
          <w:rFonts w:hint="eastAsia" w:hAnsi="Times New Roman" w:cs="黑体"/>
          <w:b/>
          <w:sz w:val="30"/>
          <w:szCs w:val="30"/>
        </w:rPr>
        <w:t>经费</w:t>
      </w:r>
      <w:r>
        <w:rPr>
          <w:rFonts w:hint="eastAsia" w:hAnsi="Times New Roman" w:cs="黑体"/>
          <w:b/>
          <w:sz w:val="30"/>
          <w:szCs w:val="30"/>
          <w:lang w:val="zh-CN"/>
        </w:rPr>
        <w:t>支出决算</w:t>
      </w:r>
      <w:r>
        <w:rPr>
          <w:rFonts w:hint="eastAsia" w:hAnsi="Times New Roman" w:cs="黑体"/>
          <w:b/>
          <w:sz w:val="30"/>
          <w:szCs w:val="30"/>
        </w:rPr>
        <w:t>情况</w:t>
      </w:r>
    </w:p>
    <w:p>
      <w:pPr>
        <w:spacing w:line="580" w:lineRule="exact"/>
        <w:ind w:firstLine="600"/>
        <w:rPr>
          <w:rFonts w:ascii="Times New Roman" w:hAnsi="Times New Roman" w:eastAsia="仿宋_GB2312"/>
          <w:kern w:val="2"/>
          <w:sz w:val="30"/>
          <w:szCs w:val="30"/>
          <w:lang w:val="zh-CN"/>
        </w:rPr>
      </w:pPr>
      <w:r>
        <w:rPr>
          <w:rFonts w:ascii="Times New Roman" w:hAnsi="Times New Roman" w:eastAsia="仿宋_GB2312"/>
          <w:kern w:val="2"/>
          <w:sz w:val="30"/>
          <w:szCs w:val="30"/>
          <w:lang w:val="zh-CN"/>
        </w:rPr>
        <w:t>2021</w:t>
      </w:r>
      <w:r>
        <w:rPr>
          <w:rFonts w:hint="eastAsia" w:ascii="Times New Roman" w:hAnsi="Times New Roman" w:eastAsia="仿宋_GB2312"/>
          <w:kern w:val="2"/>
          <w:sz w:val="30"/>
          <w:szCs w:val="30"/>
          <w:lang w:val="zh-CN"/>
        </w:rPr>
        <w:t>年一般公共预算财政拨款</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三公</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经费决算</w:t>
      </w:r>
      <w:r>
        <w:rPr>
          <w:rFonts w:ascii="Times New Roman" w:hAnsi="Times New Roman" w:eastAsia="仿宋_GB2312"/>
          <w:kern w:val="2"/>
          <w:sz w:val="30"/>
          <w:szCs w:val="30"/>
          <w:lang w:val="zh-CN"/>
        </w:rPr>
        <w:t>125,370.95</w:t>
      </w:r>
      <w:r>
        <w:rPr>
          <w:rFonts w:hint="eastAsia" w:ascii="Times New Roman" w:hAnsi="Times New Roman" w:eastAsia="仿宋_GB2312"/>
          <w:kern w:val="2"/>
          <w:sz w:val="30"/>
          <w:szCs w:val="30"/>
          <w:lang w:val="zh-CN"/>
        </w:rPr>
        <w:t>元，与</w:t>
      </w:r>
      <w:r>
        <w:rPr>
          <w:rFonts w:ascii="Times New Roman" w:hAnsi="Times New Roman" w:eastAsia="仿宋_GB2312"/>
          <w:kern w:val="2"/>
          <w:sz w:val="30"/>
          <w:szCs w:val="30"/>
          <w:lang w:val="zh-CN"/>
        </w:rPr>
        <w:t>2021</w:t>
      </w:r>
      <w:r>
        <w:rPr>
          <w:rFonts w:hint="eastAsia" w:ascii="Times New Roman" w:hAnsi="Times New Roman" w:eastAsia="仿宋_GB2312"/>
          <w:kern w:val="2"/>
          <w:sz w:val="30"/>
          <w:szCs w:val="30"/>
          <w:lang w:val="zh-CN"/>
        </w:rPr>
        <w:t>年预算相比减少</w:t>
      </w:r>
      <w:r>
        <w:rPr>
          <w:rFonts w:ascii="Times New Roman" w:hAnsi="Times New Roman" w:eastAsia="仿宋_GB2312"/>
          <w:kern w:val="2"/>
          <w:sz w:val="30"/>
          <w:szCs w:val="30"/>
          <w:lang w:val="zh-CN"/>
        </w:rPr>
        <w:t>220,629.05</w:t>
      </w:r>
      <w:r>
        <w:rPr>
          <w:rFonts w:hint="eastAsia" w:ascii="Times New Roman" w:hAnsi="Times New Roman" w:eastAsia="仿宋_GB2312"/>
          <w:kern w:val="2"/>
          <w:sz w:val="30"/>
          <w:szCs w:val="30"/>
          <w:lang w:val="zh-CN"/>
        </w:rPr>
        <w:t>元，主要原因是受疫情影响，而且单位厉行勤俭节约，大力压缩“三公”经费支出。具体情况：</w:t>
      </w:r>
    </w:p>
    <w:p>
      <w:pPr>
        <w:spacing w:line="580" w:lineRule="exact"/>
        <w:ind w:firstLine="600"/>
        <w:rPr>
          <w:rFonts w:ascii="Times New Roman" w:hAnsi="Times New Roman" w:eastAsia="仿宋_GB2312"/>
          <w:kern w:val="2"/>
          <w:sz w:val="30"/>
          <w:szCs w:val="30"/>
          <w:lang w:val="zh-CN"/>
        </w:rPr>
      </w:pP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一</w:t>
      </w:r>
      <w:r>
        <w:rPr>
          <w:rFonts w:ascii="Times New Roman" w:hAnsi="Times New Roman" w:eastAsia="仿宋_GB2312"/>
          <w:kern w:val="2"/>
          <w:sz w:val="30"/>
          <w:szCs w:val="30"/>
          <w:lang w:val="zh-CN"/>
        </w:rPr>
        <w:t>)2021</w:t>
      </w:r>
      <w:r>
        <w:rPr>
          <w:rFonts w:hint="eastAsia" w:ascii="Times New Roman" w:hAnsi="Times New Roman" w:eastAsia="仿宋_GB2312"/>
          <w:kern w:val="2"/>
          <w:sz w:val="30"/>
          <w:szCs w:val="30"/>
          <w:lang w:val="zh-CN"/>
        </w:rPr>
        <w:t>年因公出国（境）费决算</w:t>
      </w:r>
      <w:r>
        <w:rPr>
          <w:rFonts w:ascii="Times New Roman" w:hAnsi="Times New Roman" w:eastAsia="仿宋_GB2312"/>
          <w:kern w:val="2"/>
          <w:sz w:val="30"/>
          <w:szCs w:val="30"/>
          <w:lang w:val="zh-CN"/>
        </w:rPr>
        <w:t>0.00</w:t>
      </w:r>
      <w:r>
        <w:rPr>
          <w:rFonts w:hint="eastAsia" w:ascii="Times New Roman" w:hAnsi="Times New Roman" w:eastAsia="仿宋_GB2312"/>
          <w:kern w:val="2"/>
          <w:sz w:val="30"/>
          <w:szCs w:val="30"/>
          <w:lang w:val="zh-CN"/>
        </w:rPr>
        <w:t>元，与预算相比减少</w:t>
      </w:r>
      <w:r>
        <w:rPr>
          <w:rFonts w:ascii="Times New Roman" w:hAnsi="Times New Roman" w:eastAsia="仿宋_GB2312"/>
          <w:kern w:val="2"/>
          <w:sz w:val="30"/>
          <w:szCs w:val="30"/>
          <w:lang w:val="zh-CN"/>
        </w:rPr>
        <w:t>123,000.00</w:t>
      </w:r>
      <w:r>
        <w:rPr>
          <w:rFonts w:hint="eastAsia" w:ascii="Times New Roman" w:hAnsi="Times New Roman" w:eastAsia="仿宋_GB2312"/>
          <w:kern w:val="2"/>
          <w:sz w:val="30"/>
          <w:szCs w:val="30"/>
          <w:lang w:val="zh-CN"/>
        </w:rPr>
        <w:t>元，主要原因本年度未用一般公共预算列支因公出国（境）费。</w:t>
      </w:r>
      <w:r>
        <w:rPr>
          <w:rFonts w:ascii="Times New Roman" w:hAnsi="Times New Roman" w:eastAsia="仿宋_GB2312"/>
          <w:kern w:val="2"/>
          <w:sz w:val="30"/>
          <w:szCs w:val="30"/>
          <w:lang w:val="zh-CN"/>
        </w:rPr>
        <w:t>2021</w:t>
      </w:r>
      <w:r>
        <w:rPr>
          <w:rFonts w:hint="eastAsia" w:ascii="Times New Roman" w:hAnsi="Times New Roman" w:eastAsia="仿宋_GB2312"/>
          <w:kern w:val="2"/>
          <w:sz w:val="30"/>
          <w:szCs w:val="30"/>
          <w:lang w:val="zh-CN"/>
        </w:rPr>
        <w:t>年本单位组织的出国团组</w:t>
      </w:r>
      <w:r>
        <w:rPr>
          <w:rFonts w:ascii="Times New Roman" w:hAnsi="Times New Roman" w:eastAsia="仿宋_GB2312"/>
          <w:kern w:val="2"/>
          <w:sz w:val="30"/>
          <w:szCs w:val="30"/>
          <w:lang w:val="zh-CN"/>
        </w:rPr>
        <w:t>0</w:t>
      </w:r>
      <w:r>
        <w:rPr>
          <w:rFonts w:hint="eastAsia" w:ascii="Times New Roman" w:hAnsi="Times New Roman" w:eastAsia="仿宋_GB2312"/>
          <w:kern w:val="2"/>
          <w:sz w:val="30"/>
          <w:szCs w:val="30"/>
          <w:lang w:val="zh-CN"/>
        </w:rPr>
        <w:t>个，出国</w:t>
      </w:r>
      <w:r>
        <w:rPr>
          <w:rFonts w:ascii="Times New Roman" w:hAnsi="Times New Roman" w:eastAsia="仿宋_GB2312"/>
          <w:kern w:val="2"/>
          <w:sz w:val="30"/>
          <w:szCs w:val="30"/>
          <w:lang w:val="zh-CN"/>
        </w:rPr>
        <w:t>0</w:t>
      </w:r>
      <w:r>
        <w:rPr>
          <w:rFonts w:hint="eastAsia" w:ascii="Times New Roman" w:hAnsi="Times New Roman" w:eastAsia="仿宋_GB2312"/>
          <w:kern w:val="2"/>
          <w:sz w:val="30"/>
          <w:szCs w:val="30"/>
          <w:lang w:val="zh-CN"/>
        </w:rPr>
        <w:t>人次。</w:t>
      </w:r>
    </w:p>
    <w:p>
      <w:pPr>
        <w:spacing w:line="580" w:lineRule="exact"/>
        <w:ind w:firstLine="600"/>
        <w:rPr>
          <w:rFonts w:ascii="Times New Roman" w:hAnsi="Times New Roman" w:eastAsia="仿宋_GB2312"/>
          <w:kern w:val="2"/>
          <w:sz w:val="30"/>
          <w:szCs w:val="30"/>
          <w:lang w:val="zh-CN"/>
        </w:rPr>
      </w:pP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二</w:t>
      </w:r>
      <w:r>
        <w:rPr>
          <w:rFonts w:ascii="Times New Roman" w:hAnsi="Times New Roman" w:eastAsia="仿宋_GB2312"/>
          <w:kern w:val="2"/>
          <w:sz w:val="30"/>
          <w:szCs w:val="30"/>
          <w:lang w:val="zh-CN"/>
        </w:rPr>
        <w:t>)2021</w:t>
      </w:r>
      <w:r>
        <w:rPr>
          <w:rFonts w:hint="eastAsia" w:ascii="Times New Roman" w:hAnsi="Times New Roman" w:eastAsia="仿宋_GB2312"/>
          <w:kern w:val="2"/>
          <w:sz w:val="30"/>
          <w:szCs w:val="30"/>
          <w:lang w:val="zh-CN"/>
        </w:rPr>
        <w:t>年公务用车购置及运行维护费决算</w:t>
      </w:r>
      <w:r>
        <w:rPr>
          <w:rFonts w:ascii="Times New Roman" w:hAnsi="Times New Roman" w:eastAsia="仿宋_GB2312"/>
          <w:kern w:val="2"/>
          <w:sz w:val="30"/>
          <w:szCs w:val="30"/>
          <w:lang w:val="zh-CN"/>
        </w:rPr>
        <w:t>96,675.95</w:t>
      </w:r>
      <w:r>
        <w:rPr>
          <w:rFonts w:hint="eastAsia" w:ascii="Times New Roman" w:hAnsi="Times New Roman" w:eastAsia="仿宋_GB2312"/>
          <w:kern w:val="2"/>
          <w:sz w:val="30"/>
          <w:szCs w:val="30"/>
          <w:lang w:val="zh-CN"/>
        </w:rPr>
        <w:t>元，其中公务用车运行维护费</w:t>
      </w:r>
      <w:r>
        <w:rPr>
          <w:rFonts w:ascii="Times New Roman" w:hAnsi="Times New Roman" w:eastAsia="仿宋_GB2312"/>
          <w:kern w:val="2"/>
          <w:sz w:val="30"/>
          <w:szCs w:val="30"/>
          <w:lang w:val="zh-CN"/>
        </w:rPr>
        <w:t>96,675.95</w:t>
      </w:r>
      <w:r>
        <w:rPr>
          <w:rFonts w:hint="eastAsia" w:ascii="Times New Roman" w:hAnsi="Times New Roman" w:eastAsia="仿宋_GB2312"/>
          <w:kern w:val="2"/>
          <w:sz w:val="30"/>
          <w:szCs w:val="30"/>
          <w:lang w:val="zh-CN"/>
        </w:rPr>
        <w:t>元，与预算相比减少</w:t>
      </w:r>
      <w:r>
        <w:rPr>
          <w:rFonts w:ascii="Times New Roman" w:hAnsi="Times New Roman" w:eastAsia="仿宋_GB2312"/>
          <w:kern w:val="2"/>
          <w:sz w:val="30"/>
          <w:szCs w:val="30"/>
          <w:lang w:val="zh-CN"/>
        </w:rPr>
        <w:t>61,324.05</w:t>
      </w:r>
      <w:r>
        <w:rPr>
          <w:rFonts w:hint="eastAsia" w:ascii="Times New Roman" w:hAnsi="Times New Roman" w:eastAsia="仿宋_GB2312"/>
          <w:kern w:val="2"/>
          <w:sz w:val="30"/>
          <w:szCs w:val="30"/>
          <w:lang w:val="zh-CN"/>
        </w:rPr>
        <w:t>元，主要原因是贯彻执行公务用车管理办法，严格控制公务用车运行维护费支出；公务用车购置费</w:t>
      </w:r>
      <w:r>
        <w:rPr>
          <w:rFonts w:ascii="Times New Roman" w:hAnsi="Times New Roman" w:eastAsia="仿宋_GB2312"/>
          <w:kern w:val="2"/>
          <w:sz w:val="30"/>
          <w:szCs w:val="30"/>
          <w:lang w:val="zh-CN"/>
        </w:rPr>
        <w:t>0.00</w:t>
      </w:r>
      <w:r>
        <w:rPr>
          <w:rFonts w:hint="eastAsia" w:ascii="Times New Roman" w:hAnsi="Times New Roman" w:eastAsia="仿宋_GB2312"/>
          <w:kern w:val="2"/>
          <w:sz w:val="30"/>
          <w:szCs w:val="30"/>
          <w:lang w:val="zh-CN"/>
        </w:rPr>
        <w:t>元，与预算相比持平，主要原因是</w:t>
      </w:r>
      <w:r>
        <w:rPr>
          <w:rFonts w:hint="eastAsia" w:ascii="Times New Roman" w:hAnsi="Times New Roman" w:eastAsia="仿宋_GB2312"/>
          <w:kern w:val="2"/>
          <w:sz w:val="30"/>
          <w:szCs w:val="30"/>
        </w:rPr>
        <w:t>严格按照预算执行</w:t>
      </w:r>
      <w:r>
        <w:rPr>
          <w:rFonts w:hint="eastAsia" w:ascii="Times New Roman" w:hAnsi="Times New Roman" w:eastAsia="仿宋_GB2312"/>
          <w:kern w:val="2"/>
          <w:sz w:val="30"/>
          <w:szCs w:val="30"/>
          <w:lang w:val="zh-CN"/>
        </w:rPr>
        <w:t>。</w:t>
      </w:r>
      <w:r>
        <w:rPr>
          <w:rFonts w:ascii="Times New Roman" w:hAnsi="Times New Roman" w:eastAsia="仿宋_GB2312"/>
          <w:kern w:val="2"/>
          <w:sz w:val="30"/>
          <w:szCs w:val="30"/>
          <w:lang w:val="zh-CN"/>
        </w:rPr>
        <w:t>2021</w:t>
      </w:r>
      <w:r>
        <w:rPr>
          <w:rFonts w:hint="eastAsia" w:ascii="Times New Roman" w:hAnsi="Times New Roman" w:eastAsia="仿宋_GB2312"/>
          <w:kern w:val="2"/>
          <w:sz w:val="30"/>
          <w:szCs w:val="30"/>
          <w:lang w:val="zh-CN"/>
        </w:rPr>
        <w:t>年本单位公务用车保有</w:t>
      </w:r>
      <w:r>
        <w:rPr>
          <w:rFonts w:ascii="Times New Roman" w:hAnsi="Times New Roman" w:eastAsia="仿宋_GB2312"/>
          <w:kern w:val="2"/>
          <w:sz w:val="30"/>
          <w:szCs w:val="30"/>
          <w:lang w:val="zh-CN"/>
        </w:rPr>
        <w:t>11</w:t>
      </w:r>
      <w:r>
        <w:rPr>
          <w:rFonts w:hint="eastAsia" w:ascii="Times New Roman" w:hAnsi="Times New Roman" w:eastAsia="仿宋_GB2312"/>
          <w:kern w:val="2"/>
          <w:sz w:val="30"/>
          <w:szCs w:val="30"/>
          <w:lang w:val="zh-CN"/>
        </w:rPr>
        <w:t>辆，购置公务用车</w:t>
      </w:r>
      <w:r>
        <w:rPr>
          <w:rFonts w:ascii="Times New Roman" w:hAnsi="Times New Roman" w:eastAsia="仿宋_GB2312"/>
          <w:kern w:val="2"/>
          <w:sz w:val="30"/>
          <w:szCs w:val="30"/>
          <w:lang w:val="zh-CN"/>
        </w:rPr>
        <w:t>0</w:t>
      </w:r>
      <w:r>
        <w:rPr>
          <w:rFonts w:hint="eastAsia" w:ascii="Times New Roman" w:hAnsi="Times New Roman" w:eastAsia="仿宋_GB2312"/>
          <w:kern w:val="2"/>
          <w:sz w:val="30"/>
          <w:szCs w:val="30"/>
          <w:lang w:val="zh-CN"/>
        </w:rPr>
        <w:t>辆。</w:t>
      </w:r>
    </w:p>
    <w:p>
      <w:pPr>
        <w:spacing w:line="580" w:lineRule="exact"/>
        <w:ind w:firstLine="600"/>
        <w:rPr>
          <w:rFonts w:ascii="Times New Roman" w:hAnsi="Times New Roman" w:eastAsia="仿宋_GB2312"/>
          <w:kern w:val="2"/>
          <w:sz w:val="30"/>
          <w:szCs w:val="30"/>
          <w:lang w:val="zh-CN"/>
        </w:rPr>
      </w:pP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三</w:t>
      </w:r>
      <w:r>
        <w:rPr>
          <w:rFonts w:ascii="Times New Roman" w:hAnsi="Times New Roman" w:eastAsia="仿宋_GB2312"/>
          <w:kern w:val="2"/>
          <w:sz w:val="30"/>
          <w:szCs w:val="30"/>
          <w:lang w:val="zh-CN"/>
        </w:rPr>
        <w:t>)2021</w:t>
      </w:r>
      <w:r>
        <w:rPr>
          <w:rFonts w:hint="eastAsia" w:ascii="Times New Roman" w:hAnsi="Times New Roman" w:eastAsia="仿宋_GB2312"/>
          <w:kern w:val="2"/>
          <w:sz w:val="30"/>
          <w:szCs w:val="30"/>
          <w:lang w:val="zh-CN"/>
        </w:rPr>
        <w:t>年公务接待费决算</w:t>
      </w:r>
      <w:r>
        <w:rPr>
          <w:rFonts w:ascii="Times New Roman" w:hAnsi="Times New Roman" w:eastAsia="仿宋_GB2312"/>
          <w:kern w:val="2"/>
          <w:sz w:val="30"/>
          <w:szCs w:val="30"/>
          <w:lang w:val="zh-CN"/>
        </w:rPr>
        <w:t>28,695.00</w:t>
      </w:r>
      <w:r>
        <w:rPr>
          <w:rFonts w:hint="eastAsia" w:ascii="Times New Roman" w:hAnsi="Times New Roman" w:eastAsia="仿宋_GB2312"/>
          <w:kern w:val="2"/>
          <w:sz w:val="30"/>
          <w:szCs w:val="30"/>
          <w:lang w:val="zh-CN"/>
        </w:rPr>
        <w:t>元，与预算相比减少</w:t>
      </w:r>
      <w:r>
        <w:rPr>
          <w:rFonts w:ascii="Times New Roman" w:hAnsi="Times New Roman" w:eastAsia="仿宋_GB2312"/>
          <w:kern w:val="2"/>
          <w:sz w:val="30"/>
          <w:szCs w:val="30"/>
          <w:lang w:val="zh-CN"/>
        </w:rPr>
        <w:t>36,305.00</w:t>
      </w:r>
      <w:r>
        <w:rPr>
          <w:rFonts w:hint="eastAsia" w:ascii="Times New Roman" w:hAnsi="Times New Roman" w:eastAsia="仿宋_GB2312"/>
          <w:kern w:val="2"/>
          <w:sz w:val="30"/>
          <w:szCs w:val="30"/>
          <w:lang w:val="zh-CN"/>
        </w:rPr>
        <w:t>元，主要原因是贯彻执行公务接待管理办法，严格控制公务接待支出。</w:t>
      </w:r>
      <w:r>
        <w:rPr>
          <w:rFonts w:ascii="Times New Roman" w:hAnsi="Times New Roman" w:eastAsia="仿宋_GB2312"/>
          <w:kern w:val="2"/>
          <w:sz w:val="30"/>
          <w:szCs w:val="30"/>
          <w:lang w:val="zh-CN"/>
        </w:rPr>
        <w:t>2021</w:t>
      </w:r>
      <w:r>
        <w:rPr>
          <w:rFonts w:hint="eastAsia" w:ascii="Times New Roman" w:hAnsi="Times New Roman" w:eastAsia="仿宋_GB2312"/>
          <w:kern w:val="2"/>
          <w:sz w:val="30"/>
          <w:szCs w:val="30"/>
          <w:lang w:val="zh-CN"/>
        </w:rPr>
        <w:t>年本单位国内公务接待</w:t>
      </w:r>
      <w:r>
        <w:rPr>
          <w:rFonts w:ascii="Times New Roman" w:hAnsi="Times New Roman" w:eastAsia="仿宋_GB2312"/>
          <w:kern w:val="2"/>
          <w:sz w:val="30"/>
          <w:szCs w:val="30"/>
          <w:lang w:val="zh-CN"/>
        </w:rPr>
        <w:t>33</w:t>
      </w:r>
      <w:r>
        <w:rPr>
          <w:rFonts w:hint="eastAsia" w:ascii="Times New Roman" w:hAnsi="Times New Roman" w:eastAsia="仿宋_GB2312"/>
          <w:kern w:val="2"/>
          <w:sz w:val="30"/>
          <w:szCs w:val="30"/>
          <w:lang w:val="zh-CN"/>
        </w:rPr>
        <w:t>批次，</w:t>
      </w:r>
      <w:r>
        <w:rPr>
          <w:rFonts w:ascii="Times New Roman" w:hAnsi="Times New Roman" w:eastAsia="仿宋_GB2312"/>
          <w:kern w:val="2"/>
          <w:sz w:val="30"/>
          <w:szCs w:val="30"/>
          <w:lang w:val="zh-CN"/>
        </w:rPr>
        <w:t>418</w:t>
      </w:r>
      <w:r>
        <w:rPr>
          <w:rFonts w:hint="eastAsia" w:ascii="Times New Roman" w:hAnsi="Times New Roman" w:eastAsia="仿宋_GB2312"/>
          <w:kern w:val="2"/>
          <w:sz w:val="30"/>
          <w:szCs w:val="30"/>
          <w:lang w:val="zh-CN"/>
        </w:rPr>
        <w:t>人次；其中，外事接待</w:t>
      </w:r>
      <w:r>
        <w:rPr>
          <w:rFonts w:ascii="Times New Roman" w:hAnsi="Times New Roman" w:eastAsia="仿宋_GB2312"/>
          <w:kern w:val="2"/>
          <w:sz w:val="30"/>
          <w:szCs w:val="30"/>
          <w:lang w:val="zh-CN"/>
        </w:rPr>
        <w:t>0</w:t>
      </w:r>
      <w:r>
        <w:rPr>
          <w:rFonts w:hint="eastAsia" w:ascii="Times New Roman" w:hAnsi="Times New Roman" w:eastAsia="仿宋_GB2312"/>
          <w:kern w:val="2"/>
          <w:sz w:val="30"/>
          <w:szCs w:val="30"/>
          <w:lang w:val="zh-CN"/>
        </w:rPr>
        <w:t>批次，</w:t>
      </w:r>
      <w:r>
        <w:rPr>
          <w:rFonts w:ascii="Times New Roman" w:hAnsi="Times New Roman" w:eastAsia="仿宋_GB2312"/>
          <w:kern w:val="2"/>
          <w:sz w:val="30"/>
          <w:szCs w:val="30"/>
          <w:lang w:val="zh-CN"/>
        </w:rPr>
        <w:t>0</w:t>
      </w:r>
      <w:r>
        <w:rPr>
          <w:rFonts w:hint="eastAsia" w:ascii="Times New Roman" w:hAnsi="Times New Roman" w:eastAsia="仿宋_GB2312"/>
          <w:kern w:val="2"/>
          <w:sz w:val="30"/>
          <w:szCs w:val="30"/>
          <w:lang w:val="zh-CN"/>
        </w:rPr>
        <w:t>人次。</w:t>
      </w:r>
    </w:p>
    <w:p>
      <w:pPr>
        <w:pStyle w:val="3"/>
        <w:keepNext/>
        <w:keepLines/>
        <w:spacing w:line="600" w:lineRule="exact"/>
        <w:ind w:firstLine="602"/>
        <w:rPr>
          <w:rFonts w:hAnsi="Times New Roman" w:cs="黑体"/>
          <w:b/>
          <w:sz w:val="30"/>
          <w:szCs w:val="30"/>
        </w:rPr>
      </w:pPr>
      <w:r>
        <w:rPr>
          <w:rFonts w:hint="eastAsia" w:hAnsi="Times New Roman" w:cs="黑体"/>
          <w:b/>
          <w:sz w:val="30"/>
          <w:szCs w:val="30"/>
        </w:rPr>
        <w:t>八、政府性基金预算财政拨款收支决算情况</w:t>
      </w:r>
    </w:p>
    <w:p>
      <w:pPr>
        <w:spacing w:line="580" w:lineRule="exact"/>
        <w:ind w:firstLine="600"/>
        <w:rPr>
          <w:rFonts w:ascii="Times New Roman" w:hAnsi="Times New Roman" w:eastAsia="仿宋_GB2312"/>
          <w:kern w:val="2"/>
          <w:sz w:val="30"/>
          <w:szCs w:val="30"/>
          <w:lang w:val="zh-CN"/>
        </w:rPr>
      </w:pPr>
      <w:r>
        <w:rPr>
          <w:rFonts w:hint="eastAsia" w:ascii="Times New Roman" w:hAnsi="Times New Roman" w:eastAsia="仿宋_GB2312"/>
          <w:kern w:val="2"/>
          <w:sz w:val="30"/>
          <w:szCs w:val="30"/>
          <w:lang w:val="zh-CN"/>
        </w:rPr>
        <w:t>天津市人民政府国有资产监督管理委员会</w:t>
      </w:r>
      <w:r>
        <w:rPr>
          <w:rFonts w:ascii="Times New Roman" w:hAnsi="Times New Roman" w:eastAsia="仿宋_GB2312"/>
          <w:kern w:val="2"/>
          <w:sz w:val="30"/>
          <w:szCs w:val="30"/>
          <w:lang w:val="zh-CN"/>
        </w:rPr>
        <w:t>2021</w:t>
      </w:r>
      <w:r>
        <w:rPr>
          <w:rFonts w:hint="eastAsia" w:ascii="Times New Roman" w:hAnsi="Times New Roman" w:eastAsia="仿宋_GB2312"/>
          <w:kern w:val="2"/>
          <w:sz w:val="30"/>
          <w:szCs w:val="30"/>
          <w:lang w:val="zh-CN"/>
        </w:rPr>
        <w:t>年度部门决算政府性基金预算财政拨款年初结转和结余</w:t>
      </w:r>
      <w:r>
        <w:rPr>
          <w:rFonts w:ascii="Times New Roman" w:hAnsi="Times New Roman" w:eastAsia="仿宋_GB2312"/>
          <w:kern w:val="2"/>
          <w:sz w:val="30"/>
          <w:szCs w:val="30"/>
          <w:lang w:val="zh-CN"/>
        </w:rPr>
        <w:t>0.00</w:t>
      </w:r>
      <w:r>
        <w:rPr>
          <w:rFonts w:hint="eastAsia" w:ascii="Times New Roman" w:hAnsi="Times New Roman" w:eastAsia="仿宋_GB2312"/>
          <w:kern w:val="2"/>
          <w:sz w:val="30"/>
          <w:szCs w:val="30"/>
          <w:lang w:val="zh-CN"/>
        </w:rPr>
        <w:t>元，收入</w:t>
      </w:r>
      <w:r>
        <w:rPr>
          <w:rFonts w:ascii="Times New Roman" w:hAnsi="Times New Roman" w:eastAsia="仿宋_GB2312"/>
          <w:kern w:val="2"/>
          <w:sz w:val="30"/>
          <w:szCs w:val="30"/>
          <w:lang w:val="zh-CN"/>
        </w:rPr>
        <w:t>3,057,120,000.00</w:t>
      </w:r>
      <w:r>
        <w:rPr>
          <w:rFonts w:hint="eastAsia" w:ascii="Times New Roman" w:hAnsi="Times New Roman" w:eastAsia="仿宋_GB2312"/>
          <w:kern w:val="2"/>
          <w:sz w:val="30"/>
          <w:szCs w:val="30"/>
          <w:lang w:val="zh-CN"/>
        </w:rPr>
        <w:t>元，支出</w:t>
      </w:r>
      <w:r>
        <w:rPr>
          <w:rFonts w:ascii="Times New Roman" w:hAnsi="Times New Roman" w:eastAsia="仿宋_GB2312"/>
          <w:kern w:val="2"/>
          <w:sz w:val="30"/>
          <w:szCs w:val="30"/>
          <w:lang w:val="zh-CN"/>
        </w:rPr>
        <w:t>3,057,120,000.00</w:t>
      </w:r>
      <w:r>
        <w:rPr>
          <w:rFonts w:hint="eastAsia" w:ascii="Times New Roman" w:hAnsi="Times New Roman" w:eastAsia="仿宋_GB2312"/>
          <w:kern w:val="2"/>
          <w:sz w:val="30"/>
          <w:szCs w:val="30"/>
          <w:lang w:val="zh-CN"/>
        </w:rPr>
        <w:t>元，年末结转和结余</w:t>
      </w:r>
      <w:r>
        <w:rPr>
          <w:rFonts w:ascii="Times New Roman" w:hAnsi="Times New Roman" w:eastAsia="仿宋_GB2312"/>
          <w:kern w:val="2"/>
          <w:sz w:val="30"/>
          <w:szCs w:val="30"/>
          <w:lang w:val="zh-CN"/>
        </w:rPr>
        <w:t>0.00</w:t>
      </w:r>
      <w:r>
        <w:rPr>
          <w:rFonts w:hint="eastAsia" w:ascii="Times New Roman" w:hAnsi="Times New Roman" w:eastAsia="仿宋_GB2312"/>
          <w:kern w:val="2"/>
          <w:sz w:val="30"/>
          <w:szCs w:val="30"/>
          <w:lang w:val="zh-CN"/>
        </w:rPr>
        <w:t>元。与</w:t>
      </w:r>
      <w:r>
        <w:rPr>
          <w:rFonts w:ascii="Times New Roman" w:hAnsi="Times New Roman" w:eastAsia="仿宋_GB2312"/>
          <w:kern w:val="2"/>
          <w:sz w:val="30"/>
          <w:szCs w:val="30"/>
          <w:lang w:val="zh-CN"/>
        </w:rPr>
        <w:t>2020</w:t>
      </w:r>
      <w:r>
        <w:rPr>
          <w:rFonts w:hint="eastAsia" w:ascii="Times New Roman" w:hAnsi="Times New Roman" w:eastAsia="仿宋_GB2312"/>
          <w:kern w:val="2"/>
          <w:sz w:val="30"/>
          <w:szCs w:val="30"/>
          <w:lang w:val="zh-CN"/>
        </w:rPr>
        <w:t>年度相比，政府性基金财政拨款支出增加</w:t>
      </w:r>
      <w:r>
        <w:rPr>
          <w:rFonts w:ascii="Times New Roman" w:hAnsi="Times New Roman" w:eastAsia="仿宋_GB2312"/>
          <w:kern w:val="2"/>
          <w:sz w:val="30"/>
          <w:szCs w:val="30"/>
          <w:lang w:val="zh-CN"/>
        </w:rPr>
        <w:t>2,257,120,000.00</w:t>
      </w:r>
      <w:r>
        <w:rPr>
          <w:rFonts w:hint="eastAsia" w:ascii="Times New Roman" w:hAnsi="Times New Roman" w:eastAsia="仿宋_GB2312"/>
          <w:kern w:val="2"/>
          <w:sz w:val="30"/>
          <w:szCs w:val="30"/>
          <w:lang w:val="zh-CN"/>
        </w:rPr>
        <w:t>元，增长</w:t>
      </w:r>
      <w:r>
        <w:rPr>
          <w:rFonts w:ascii="Times New Roman" w:hAnsi="Times New Roman" w:eastAsia="仿宋_GB2312"/>
          <w:kern w:val="2"/>
          <w:sz w:val="30"/>
          <w:szCs w:val="30"/>
          <w:lang w:val="zh-CN"/>
        </w:rPr>
        <w:t>282.00%</w:t>
      </w:r>
      <w:r>
        <w:rPr>
          <w:rFonts w:hint="eastAsia" w:ascii="Times New Roman" w:hAnsi="Times New Roman" w:eastAsia="仿宋_GB2312"/>
          <w:kern w:val="2"/>
          <w:sz w:val="30"/>
          <w:szCs w:val="30"/>
          <w:lang w:val="zh-CN"/>
        </w:rPr>
        <w:t>，主要原因是：京津冀协同发展污染防治“两化”治理项目支出增加。</w:t>
      </w:r>
    </w:p>
    <w:p>
      <w:pPr>
        <w:pStyle w:val="3"/>
        <w:keepNext/>
        <w:keepLines/>
        <w:spacing w:line="600" w:lineRule="exact"/>
        <w:ind w:firstLine="602"/>
        <w:rPr>
          <w:rFonts w:hAnsi="Times New Roman" w:cs="黑体"/>
          <w:b/>
          <w:sz w:val="30"/>
          <w:szCs w:val="30"/>
        </w:rPr>
      </w:pPr>
      <w:r>
        <w:rPr>
          <w:rFonts w:hint="eastAsia" w:hAnsi="Times New Roman" w:cs="黑体"/>
          <w:b/>
          <w:sz w:val="30"/>
          <w:szCs w:val="30"/>
        </w:rPr>
        <w:t>九、国有资本经营预算财政拨款收支决算情况说明</w:t>
      </w:r>
    </w:p>
    <w:p>
      <w:pPr>
        <w:spacing w:line="580" w:lineRule="exact"/>
        <w:ind w:firstLine="600"/>
        <w:rPr>
          <w:rFonts w:ascii="Times New Roman" w:hAnsi="Times New Roman" w:eastAsia="仿宋_GB2312"/>
          <w:kern w:val="2"/>
          <w:sz w:val="30"/>
          <w:szCs w:val="30"/>
          <w:lang w:val="zh-CN"/>
        </w:rPr>
      </w:pPr>
      <w:r>
        <w:rPr>
          <w:rFonts w:hint="eastAsia" w:ascii="Times New Roman" w:hAnsi="Times New Roman" w:eastAsia="仿宋_GB2312"/>
          <w:kern w:val="2"/>
          <w:sz w:val="30"/>
          <w:szCs w:val="30"/>
          <w:lang w:val="zh-CN"/>
        </w:rPr>
        <w:t>天津市人民政府国有资产监督管理委员会</w:t>
      </w:r>
      <w:r>
        <w:rPr>
          <w:rFonts w:ascii="Times New Roman" w:hAnsi="Times New Roman" w:eastAsia="仿宋_GB2312"/>
          <w:kern w:val="2"/>
          <w:sz w:val="30"/>
          <w:szCs w:val="30"/>
          <w:lang w:val="zh-CN"/>
        </w:rPr>
        <w:t>2021</w:t>
      </w:r>
      <w:r>
        <w:rPr>
          <w:rFonts w:hint="eastAsia" w:ascii="Times New Roman" w:hAnsi="Times New Roman" w:eastAsia="仿宋_GB2312"/>
          <w:kern w:val="2"/>
          <w:sz w:val="30"/>
          <w:szCs w:val="30"/>
          <w:lang w:val="zh-CN"/>
        </w:rPr>
        <w:t>年度部门决算国有资本经营预算财政拨款年初结转和结余</w:t>
      </w:r>
      <w:r>
        <w:rPr>
          <w:rFonts w:ascii="Times New Roman" w:hAnsi="Times New Roman" w:eastAsia="仿宋_GB2312"/>
          <w:kern w:val="2"/>
          <w:sz w:val="30"/>
          <w:szCs w:val="30"/>
          <w:lang w:val="zh-CN"/>
        </w:rPr>
        <w:t>123,279.17</w:t>
      </w:r>
      <w:r>
        <w:rPr>
          <w:rFonts w:hint="eastAsia" w:ascii="Times New Roman" w:hAnsi="Times New Roman" w:eastAsia="仿宋_GB2312"/>
          <w:kern w:val="2"/>
          <w:sz w:val="30"/>
          <w:szCs w:val="30"/>
          <w:lang w:val="zh-CN"/>
        </w:rPr>
        <w:t>元，收入</w:t>
      </w:r>
      <w:r>
        <w:rPr>
          <w:rFonts w:ascii="Times New Roman" w:hAnsi="Times New Roman" w:eastAsia="仿宋_GB2312"/>
          <w:kern w:val="2"/>
          <w:sz w:val="30"/>
          <w:szCs w:val="30"/>
          <w:lang w:val="zh-CN"/>
        </w:rPr>
        <w:t>1,794,210,188.05</w:t>
      </w:r>
      <w:r>
        <w:rPr>
          <w:rFonts w:hint="eastAsia" w:ascii="Times New Roman" w:hAnsi="Times New Roman" w:eastAsia="仿宋_GB2312"/>
          <w:kern w:val="2"/>
          <w:sz w:val="30"/>
          <w:szCs w:val="30"/>
          <w:lang w:val="zh-CN"/>
        </w:rPr>
        <w:t>元，支出总计</w:t>
      </w:r>
      <w:r>
        <w:rPr>
          <w:rFonts w:ascii="Times New Roman" w:hAnsi="Times New Roman" w:eastAsia="仿宋_GB2312"/>
          <w:kern w:val="2"/>
          <w:sz w:val="30"/>
          <w:szCs w:val="30"/>
          <w:lang w:val="zh-CN"/>
        </w:rPr>
        <w:t>1,794,333,467.22</w:t>
      </w:r>
      <w:r>
        <w:rPr>
          <w:rFonts w:hint="eastAsia" w:ascii="Times New Roman" w:hAnsi="Times New Roman" w:eastAsia="仿宋_GB2312"/>
          <w:kern w:val="2"/>
          <w:sz w:val="30"/>
          <w:szCs w:val="30"/>
          <w:lang w:val="zh-CN"/>
        </w:rPr>
        <w:t>元，年末结余和结余</w:t>
      </w:r>
      <w:r>
        <w:rPr>
          <w:rFonts w:ascii="Times New Roman" w:hAnsi="Times New Roman" w:eastAsia="仿宋_GB2312"/>
          <w:kern w:val="2"/>
          <w:sz w:val="30"/>
          <w:szCs w:val="30"/>
          <w:lang w:val="zh-CN"/>
        </w:rPr>
        <w:t>123,279.17</w:t>
      </w:r>
      <w:r>
        <w:rPr>
          <w:rFonts w:hint="eastAsia" w:ascii="Times New Roman" w:hAnsi="Times New Roman" w:eastAsia="仿宋_GB2312"/>
          <w:kern w:val="2"/>
          <w:sz w:val="30"/>
          <w:szCs w:val="30"/>
          <w:lang w:val="zh-CN"/>
        </w:rPr>
        <w:t>元。与</w:t>
      </w:r>
      <w:r>
        <w:rPr>
          <w:rFonts w:ascii="Times New Roman" w:hAnsi="Times New Roman" w:eastAsia="仿宋_GB2312"/>
          <w:kern w:val="2"/>
          <w:sz w:val="30"/>
          <w:szCs w:val="30"/>
          <w:lang w:val="zh-CN"/>
        </w:rPr>
        <w:t>2020</w:t>
      </w:r>
      <w:r>
        <w:rPr>
          <w:rFonts w:hint="eastAsia" w:ascii="Times New Roman" w:hAnsi="Times New Roman" w:eastAsia="仿宋_GB2312"/>
          <w:kern w:val="2"/>
          <w:sz w:val="30"/>
          <w:szCs w:val="30"/>
          <w:lang w:val="zh-CN"/>
        </w:rPr>
        <w:t>年度相比，国有资本经营预算财政拨款支出减少</w:t>
      </w:r>
      <w:r>
        <w:rPr>
          <w:rFonts w:ascii="Times New Roman" w:hAnsi="Times New Roman" w:eastAsia="仿宋_GB2312"/>
          <w:kern w:val="2"/>
          <w:sz w:val="30"/>
          <w:szCs w:val="30"/>
          <w:lang w:val="zh-CN"/>
        </w:rPr>
        <w:t>2,491,626,070.37</w:t>
      </w:r>
      <w:r>
        <w:rPr>
          <w:rFonts w:hint="eastAsia" w:ascii="Times New Roman" w:hAnsi="Times New Roman" w:eastAsia="仿宋_GB2312"/>
          <w:kern w:val="2"/>
          <w:sz w:val="30"/>
          <w:szCs w:val="30"/>
          <w:lang w:val="zh-CN"/>
        </w:rPr>
        <w:t>元，下降</w:t>
      </w:r>
      <w:r>
        <w:rPr>
          <w:rFonts w:ascii="Times New Roman" w:hAnsi="Times New Roman" w:eastAsia="仿宋_GB2312"/>
          <w:kern w:val="2"/>
          <w:sz w:val="30"/>
          <w:szCs w:val="30"/>
          <w:lang w:val="zh-CN"/>
        </w:rPr>
        <w:t>58.00%</w:t>
      </w:r>
      <w:r>
        <w:rPr>
          <w:rFonts w:hint="eastAsia" w:ascii="Times New Roman" w:hAnsi="Times New Roman" w:eastAsia="仿宋_GB2312"/>
          <w:kern w:val="2"/>
          <w:sz w:val="30"/>
          <w:szCs w:val="30"/>
          <w:lang w:val="zh-CN"/>
        </w:rPr>
        <w:t>，主要原因是：产权转让收入不及预期。</w:t>
      </w:r>
    </w:p>
    <w:p>
      <w:pPr>
        <w:pStyle w:val="3"/>
        <w:keepNext/>
        <w:keepLines/>
        <w:spacing w:line="600" w:lineRule="exact"/>
        <w:ind w:firstLine="602"/>
        <w:rPr>
          <w:rFonts w:hAnsi="Times New Roman" w:cs="黑体"/>
          <w:b/>
          <w:sz w:val="30"/>
          <w:szCs w:val="30"/>
        </w:rPr>
      </w:pPr>
      <w:r>
        <w:rPr>
          <w:rFonts w:hint="eastAsia" w:hAnsi="Times New Roman" w:cs="黑体"/>
          <w:b/>
          <w:sz w:val="30"/>
          <w:szCs w:val="30"/>
        </w:rPr>
        <w:t>十、机关运行经费支出情况说明</w:t>
      </w:r>
    </w:p>
    <w:p>
      <w:pPr>
        <w:spacing w:line="580" w:lineRule="exact"/>
        <w:ind w:firstLine="600"/>
        <w:rPr>
          <w:rFonts w:ascii="Times New Roman" w:hAnsi="Times New Roman" w:eastAsia="仿宋_GB2312"/>
          <w:kern w:val="2"/>
          <w:sz w:val="30"/>
          <w:szCs w:val="30"/>
          <w:lang w:val="zh-CN"/>
        </w:rPr>
      </w:pPr>
      <w:r>
        <w:rPr>
          <w:rFonts w:hint="eastAsia" w:ascii="Times New Roman" w:hAnsi="Times New Roman" w:eastAsia="仿宋_GB2312"/>
          <w:kern w:val="2"/>
          <w:sz w:val="30"/>
          <w:szCs w:val="30"/>
          <w:lang w:val="zh-CN"/>
        </w:rPr>
        <w:t>机关运行经费是指行政单位和参照公务员法管理的事业单位使用一般公共预算财政拨款安排的基本支出中的日常公用经费支出，天津市人民政府国有资产监督管理委员会</w:t>
      </w:r>
      <w:r>
        <w:rPr>
          <w:rFonts w:ascii="Times New Roman" w:hAnsi="Times New Roman" w:eastAsia="仿宋_GB2312"/>
          <w:kern w:val="2"/>
          <w:sz w:val="30"/>
          <w:szCs w:val="30"/>
          <w:lang w:val="zh-CN"/>
        </w:rPr>
        <w:t>2021</w:t>
      </w:r>
      <w:r>
        <w:rPr>
          <w:rFonts w:hint="eastAsia" w:ascii="Times New Roman" w:hAnsi="Times New Roman" w:eastAsia="仿宋_GB2312"/>
          <w:kern w:val="2"/>
          <w:sz w:val="30"/>
          <w:szCs w:val="30"/>
          <w:lang w:val="zh-CN"/>
        </w:rPr>
        <w:t>年度机关运行经费决算数</w:t>
      </w:r>
      <w:r>
        <w:rPr>
          <w:rFonts w:ascii="Times New Roman" w:hAnsi="Times New Roman" w:eastAsia="仿宋_GB2312"/>
          <w:kern w:val="2"/>
          <w:sz w:val="30"/>
          <w:szCs w:val="30"/>
          <w:lang w:val="zh-CN"/>
        </w:rPr>
        <w:t>8,103,426.54</w:t>
      </w:r>
      <w:r>
        <w:rPr>
          <w:rFonts w:hint="eastAsia" w:ascii="Times New Roman" w:hAnsi="Times New Roman" w:eastAsia="仿宋_GB2312"/>
          <w:kern w:val="2"/>
          <w:sz w:val="30"/>
          <w:szCs w:val="30"/>
          <w:lang w:val="zh-CN"/>
        </w:rPr>
        <w:t>元，比</w:t>
      </w:r>
      <w:r>
        <w:rPr>
          <w:rFonts w:ascii="Times New Roman" w:hAnsi="Times New Roman" w:eastAsia="仿宋_GB2312"/>
          <w:kern w:val="2"/>
          <w:sz w:val="30"/>
          <w:szCs w:val="30"/>
          <w:lang w:val="zh-CN"/>
        </w:rPr>
        <w:t>2020</w:t>
      </w:r>
      <w:r>
        <w:rPr>
          <w:rFonts w:hint="eastAsia" w:ascii="Times New Roman" w:hAnsi="Times New Roman" w:eastAsia="仿宋_GB2312"/>
          <w:kern w:val="2"/>
          <w:sz w:val="30"/>
          <w:szCs w:val="30"/>
          <w:lang w:val="zh-CN"/>
        </w:rPr>
        <w:t>年减少</w:t>
      </w:r>
      <w:r>
        <w:rPr>
          <w:rFonts w:ascii="Times New Roman" w:hAnsi="Times New Roman" w:eastAsia="仿宋_GB2312"/>
          <w:kern w:val="2"/>
          <w:sz w:val="30"/>
          <w:szCs w:val="30"/>
          <w:lang w:val="zh-CN"/>
        </w:rPr>
        <w:t>231,810.64</w:t>
      </w:r>
      <w:r>
        <w:rPr>
          <w:rFonts w:hint="eastAsia" w:ascii="Times New Roman" w:hAnsi="Times New Roman" w:eastAsia="仿宋_GB2312"/>
          <w:kern w:val="2"/>
          <w:sz w:val="30"/>
          <w:szCs w:val="30"/>
          <w:lang w:val="zh-CN"/>
        </w:rPr>
        <w:t>元，降低</w:t>
      </w:r>
      <w:r>
        <w:rPr>
          <w:rFonts w:ascii="Times New Roman" w:hAnsi="Times New Roman" w:eastAsia="仿宋_GB2312"/>
          <w:kern w:val="2"/>
          <w:sz w:val="30"/>
          <w:szCs w:val="30"/>
          <w:lang w:val="zh-CN"/>
        </w:rPr>
        <w:t>2.78%</w:t>
      </w:r>
      <w:r>
        <w:rPr>
          <w:rFonts w:hint="eastAsia" w:ascii="Times New Roman" w:hAnsi="Times New Roman" w:eastAsia="仿宋_GB2312"/>
          <w:kern w:val="2"/>
          <w:sz w:val="30"/>
          <w:szCs w:val="30"/>
          <w:lang w:val="zh-CN"/>
        </w:rPr>
        <w:t>。主要原因是：单位厉行勤俭节约，压缩日常公用经费支出。</w:t>
      </w:r>
    </w:p>
    <w:p>
      <w:pPr>
        <w:pStyle w:val="3"/>
        <w:keepNext/>
        <w:keepLines/>
        <w:spacing w:line="600" w:lineRule="exact"/>
        <w:ind w:firstLine="602"/>
        <w:rPr>
          <w:rFonts w:hAnsi="Times New Roman" w:cs="黑体"/>
          <w:b/>
          <w:sz w:val="30"/>
          <w:szCs w:val="30"/>
        </w:rPr>
      </w:pPr>
      <w:r>
        <w:rPr>
          <w:rFonts w:hint="eastAsia" w:hAnsi="Times New Roman" w:cs="黑体"/>
          <w:b/>
          <w:sz w:val="30"/>
          <w:szCs w:val="30"/>
        </w:rPr>
        <w:t>十一、政府采购支出情况说明</w:t>
      </w:r>
    </w:p>
    <w:p>
      <w:pPr>
        <w:spacing w:line="580" w:lineRule="exact"/>
        <w:ind w:firstLine="600"/>
        <w:rPr>
          <w:rFonts w:ascii="Times New Roman" w:hAnsi="Times New Roman" w:eastAsia="仿宋_GB2312"/>
          <w:kern w:val="2"/>
          <w:sz w:val="30"/>
          <w:szCs w:val="30"/>
          <w:lang w:val="zh-CN"/>
        </w:rPr>
      </w:pPr>
      <w:r>
        <w:rPr>
          <w:rFonts w:hint="eastAsia" w:ascii="Times New Roman" w:hAnsi="Times New Roman" w:eastAsia="仿宋_GB2312"/>
          <w:kern w:val="2"/>
          <w:sz w:val="30"/>
          <w:szCs w:val="30"/>
          <w:lang w:val="zh-CN"/>
        </w:rPr>
        <w:t>天津市人民政府国有资产监督管理委员会</w:t>
      </w:r>
      <w:r>
        <w:rPr>
          <w:rFonts w:ascii="Times New Roman" w:hAnsi="Times New Roman" w:eastAsia="仿宋_GB2312"/>
          <w:kern w:val="2"/>
          <w:sz w:val="30"/>
          <w:szCs w:val="30"/>
          <w:lang w:val="zh-CN"/>
        </w:rPr>
        <w:t>2021</w:t>
      </w:r>
      <w:r>
        <w:rPr>
          <w:rFonts w:hint="eastAsia" w:ascii="Times New Roman" w:hAnsi="Times New Roman" w:eastAsia="仿宋_GB2312"/>
          <w:kern w:val="2"/>
          <w:sz w:val="30"/>
          <w:szCs w:val="30"/>
          <w:lang w:val="zh-CN"/>
        </w:rPr>
        <w:t>年政府采购支出总额</w:t>
      </w:r>
      <w:r>
        <w:rPr>
          <w:rFonts w:ascii="Times New Roman" w:hAnsi="Times New Roman" w:eastAsia="仿宋_GB2312"/>
          <w:kern w:val="2"/>
          <w:sz w:val="30"/>
          <w:szCs w:val="30"/>
          <w:lang w:val="zh-CN"/>
        </w:rPr>
        <w:t>36,882,074.80</w:t>
      </w:r>
      <w:r>
        <w:rPr>
          <w:rFonts w:hint="eastAsia" w:ascii="Times New Roman" w:hAnsi="Times New Roman" w:eastAsia="仿宋_GB2312"/>
          <w:kern w:val="2"/>
          <w:sz w:val="30"/>
          <w:szCs w:val="30"/>
          <w:lang w:val="zh-CN"/>
        </w:rPr>
        <w:t>元，其中：政府采购货物支出</w:t>
      </w:r>
      <w:r>
        <w:rPr>
          <w:rFonts w:ascii="Times New Roman" w:hAnsi="Times New Roman" w:eastAsia="仿宋_GB2312"/>
          <w:kern w:val="2"/>
          <w:sz w:val="30"/>
          <w:szCs w:val="30"/>
          <w:lang w:val="zh-CN"/>
        </w:rPr>
        <w:t>9,479,009.00</w:t>
      </w:r>
      <w:r>
        <w:rPr>
          <w:rFonts w:hint="eastAsia" w:ascii="Times New Roman" w:hAnsi="Times New Roman" w:eastAsia="仿宋_GB2312"/>
          <w:kern w:val="2"/>
          <w:sz w:val="30"/>
          <w:szCs w:val="30"/>
          <w:lang w:val="zh-CN"/>
        </w:rPr>
        <w:t>元、政府采购工程支出</w:t>
      </w:r>
      <w:r>
        <w:rPr>
          <w:rFonts w:ascii="Times New Roman" w:hAnsi="Times New Roman" w:eastAsia="仿宋_GB2312"/>
          <w:kern w:val="2"/>
          <w:sz w:val="30"/>
          <w:szCs w:val="30"/>
          <w:lang w:val="zh-CN"/>
        </w:rPr>
        <w:t>9,354,846.00</w:t>
      </w:r>
      <w:r>
        <w:rPr>
          <w:rFonts w:hint="eastAsia" w:ascii="Times New Roman" w:hAnsi="Times New Roman" w:eastAsia="仿宋_GB2312"/>
          <w:kern w:val="2"/>
          <w:sz w:val="30"/>
          <w:szCs w:val="30"/>
          <w:lang w:val="zh-CN"/>
        </w:rPr>
        <w:t>元、政府采购服务支出</w:t>
      </w:r>
      <w:r>
        <w:rPr>
          <w:rFonts w:ascii="Times New Roman" w:hAnsi="Times New Roman" w:eastAsia="仿宋_GB2312"/>
          <w:kern w:val="2"/>
          <w:sz w:val="30"/>
          <w:szCs w:val="30"/>
          <w:lang w:val="zh-CN"/>
        </w:rPr>
        <w:t>18,048,219.80</w:t>
      </w:r>
      <w:r>
        <w:rPr>
          <w:rFonts w:hint="eastAsia" w:ascii="Times New Roman" w:hAnsi="Times New Roman" w:eastAsia="仿宋_GB2312"/>
          <w:kern w:val="2"/>
          <w:sz w:val="30"/>
          <w:szCs w:val="30"/>
          <w:lang w:val="zh-CN"/>
        </w:rPr>
        <w:t>元。授予中小企业合同金额</w:t>
      </w:r>
      <w:r>
        <w:rPr>
          <w:rFonts w:ascii="Times New Roman" w:hAnsi="Times New Roman" w:eastAsia="仿宋_GB2312"/>
          <w:kern w:val="2"/>
          <w:sz w:val="30"/>
          <w:szCs w:val="30"/>
          <w:lang w:val="zh-CN"/>
        </w:rPr>
        <w:t>35,335,274.80</w:t>
      </w:r>
      <w:r>
        <w:rPr>
          <w:rFonts w:hint="eastAsia" w:ascii="Times New Roman" w:hAnsi="Times New Roman" w:eastAsia="仿宋_GB2312"/>
          <w:kern w:val="2"/>
          <w:sz w:val="30"/>
          <w:szCs w:val="30"/>
          <w:lang w:val="zh-CN"/>
        </w:rPr>
        <w:t>元，占政府采购支出总额的</w:t>
      </w:r>
      <w:r>
        <w:rPr>
          <w:rFonts w:ascii="Times New Roman" w:hAnsi="Times New Roman" w:eastAsia="仿宋_GB2312"/>
          <w:kern w:val="2"/>
          <w:sz w:val="30"/>
          <w:szCs w:val="30"/>
          <w:lang w:val="zh-CN"/>
        </w:rPr>
        <w:t>95.81%</w:t>
      </w:r>
      <w:r>
        <w:rPr>
          <w:rFonts w:hint="eastAsia" w:ascii="Times New Roman" w:hAnsi="Times New Roman" w:eastAsia="仿宋_GB2312"/>
          <w:kern w:val="2"/>
          <w:sz w:val="30"/>
          <w:szCs w:val="30"/>
          <w:lang w:val="zh-CN"/>
        </w:rPr>
        <w:t>，其中：授予小微企业合同金额</w:t>
      </w:r>
      <w:r>
        <w:rPr>
          <w:rFonts w:ascii="Times New Roman" w:hAnsi="Times New Roman" w:eastAsia="仿宋_GB2312"/>
          <w:kern w:val="2"/>
          <w:sz w:val="30"/>
          <w:szCs w:val="30"/>
          <w:lang w:val="zh-CN"/>
        </w:rPr>
        <w:t>32,222,308.80</w:t>
      </w:r>
      <w:r>
        <w:rPr>
          <w:rFonts w:hint="eastAsia" w:ascii="Times New Roman" w:hAnsi="Times New Roman" w:eastAsia="仿宋_GB2312"/>
          <w:kern w:val="2"/>
          <w:sz w:val="30"/>
          <w:szCs w:val="30"/>
          <w:lang w:val="zh-CN"/>
        </w:rPr>
        <w:t>元，占政府采购支出总额的</w:t>
      </w:r>
      <w:r>
        <w:rPr>
          <w:rFonts w:ascii="Times New Roman" w:hAnsi="Times New Roman" w:eastAsia="仿宋_GB2312"/>
          <w:kern w:val="2"/>
          <w:sz w:val="30"/>
          <w:szCs w:val="30"/>
          <w:lang w:val="zh-CN"/>
        </w:rPr>
        <w:t>87.37%</w:t>
      </w:r>
      <w:r>
        <w:rPr>
          <w:rFonts w:hint="eastAsia" w:ascii="Times New Roman" w:hAnsi="Times New Roman" w:eastAsia="仿宋_GB2312"/>
          <w:kern w:val="2"/>
          <w:sz w:val="30"/>
          <w:szCs w:val="30"/>
          <w:lang w:val="zh-CN"/>
        </w:rPr>
        <w:t>。</w:t>
      </w:r>
    </w:p>
    <w:p>
      <w:pPr>
        <w:spacing w:line="600" w:lineRule="exact"/>
        <w:ind w:firstLine="600"/>
        <w:rPr>
          <w:rFonts w:hAnsi="Times New Roman" w:cs="黑体"/>
          <w:b/>
          <w:sz w:val="30"/>
          <w:szCs w:val="30"/>
        </w:rPr>
      </w:pPr>
      <w:r>
        <w:rPr>
          <w:rFonts w:hint="eastAsia" w:hAnsi="Times New Roman" w:cs="黑体"/>
          <w:b/>
          <w:sz w:val="30"/>
          <w:szCs w:val="30"/>
          <w:lang w:val="zh-CN"/>
        </w:rPr>
        <w:t>十</w:t>
      </w:r>
      <w:r>
        <w:rPr>
          <w:rFonts w:hint="eastAsia" w:hAnsi="Times New Roman" w:cs="黑体"/>
          <w:b/>
          <w:sz w:val="30"/>
          <w:szCs w:val="30"/>
        </w:rPr>
        <w:t>二</w:t>
      </w:r>
      <w:r>
        <w:rPr>
          <w:rFonts w:hint="eastAsia" w:hAnsi="Times New Roman" w:cs="黑体"/>
          <w:b/>
          <w:sz w:val="30"/>
          <w:szCs w:val="30"/>
          <w:lang w:val="zh-CN"/>
        </w:rPr>
        <w:t>、</w:t>
      </w:r>
      <w:r>
        <w:rPr>
          <w:rFonts w:hint="eastAsia" w:hAnsi="Times New Roman" w:cs="黑体"/>
          <w:b/>
          <w:sz w:val="30"/>
          <w:szCs w:val="30"/>
        </w:rPr>
        <w:t>国有资产占有使用情况说明</w:t>
      </w:r>
    </w:p>
    <w:p>
      <w:pPr>
        <w:spacing w:line="580" w:lineRule="exact"/>
        <w:ind w:firstLine="600"/>
        <w:rPr>
          <w:rFonts w:ascii="Times New Roman" w:hAnsi="Times New Roman" w:eastAsia="仿宋_GB2312"/>
          <w:kern w:val="2"/>
          <w:sz w:val="30"/>
          <w:szCs w:val="30"/>
          <w:lang w:val="zh-CN"/>
        </w:rPr>
      </w:pPr>
      <w:r>
        <w:rPr>
          <w:rFonts w:hint="eastAsia" w:ascii="Times New Roman" w:hAnsi="Times New Roman" w:eastAsia="仿宋_GB2312"/>
          <w:kern w:val="2"/>
          <w:sz w:val="30"/>
          <w:szCs w:val="30"/>
          <w:lang w:val="zh-CN"/>
        </w:rPr>
        <w:t>截至</w:t>
      </w:r>
      <w:r>
        <w:rPr>
          <w:rFonts w:ascii="Times New Roman" w:hAnsi="Times New Roman" w:eastAsia="仿宋_GB2312"/>
          <w:kern w:val="2"/>
          <w:sz w:val="30"/>
          <w:szCs w:val="30"/>
          <w:lang w:val="zh-CN"/>
        </w:rPr>
        <w:t>2021</w:t>
      </w:r>
      <w:r>
        <w:rPr>
          <w:rFonts w:hint="eastAsia" w:ascii="Times New Roman" w:hAnsi="Times New Roman" w:eastAsia="仿宋_GB2312"/>
          <w:kern w:val="2"/>
          <w:sz w:val="30"/>
          <w:szCs w:val="30"/>
          <w:lang w:val="zh-CN"/>
        </w:rPr>
        <w:t>年</w:t>
      </w:r>
      <w:r>
        <w:rPr>
          <w:rFonts w:ascii="Times New Roman" w:hAnsi="Times New Roman" w:eastAsia="仿宋_GB2312"/>
          <w:kern w:val="2"/>
          <w:sz w:val="30"/>
          <w:szCs w:val="30"/>
          <w:lang w:val="zh-CN"/>
        </w:rPr>
        <w:t>12</w:t>
      </w:r>
      <w:r>
        <w:rPr>
          <w:rFonts w:hint="eastAsia" w:ascii="Times New Roman" w:hAnsi="Times New Roman" w:eastAsia="仿宋_GB2312"/>
          <w:kern w:val="2"/>
          <w:sz w:val="30"/>
          <w:szCs w:val="30"/>
          <w:lang w:val="zh-CN"/>
        </w:rPr>
        <w:t>月</w:t>
      </w:r>
      <w:r>
        <w:rPr>
          <w:rFonts w:ascii="Times New Roman" w:hAnsi="Times New Roman" w:eastAsia="仿宋_GB2312"/>
          <w:kern w:val="2"/>
          <w:sz w:val="30"/>
          <w:szCs w:val="30"/>
          <w:lang w:val="zh-CN"/>
        </w:rPr>
        <w:t>31</w:t>
      </w:r>
      <w:r>
        <w:rPr>
          <w:rFonts w:hint="eastAsia" w:ascii="Times New Roman" w:hAnsi="Times New Roman" w:eastAsia="仿宋_GB2312"/>
          <w:kern w:val="2"/>
          <w:sz w:val="30"/>
          <w:szCs w:val="30"/>
          <w:lang w:val="zh-CN"/>
        </w:rPr>
        <w:t>日，天津市人民政府国有资产监督管理委员会共有车辆</w:t>
      </w:r>
      <w:r>
        <w:rPr>
          <w:rFonts w:ascii="Times New Roman" w:hAnsi="Times New Roman" w:eastAsia="仿宋_GB2312"/>
          <w:kern w:val="2"/>
          <w:sz w:val="30"/>
          <w:szCs w:val="30"/>
          <w:lang w:val="zh-CN"/>
        </w:rPr>
        <w:t>102</w:t>
      </w:r>
      <w:r>
        <w:rPr>
          <w:rFonts w:hint="eastAsia" w:ascii="Times New Roman" w:hAnsi="Times New Roman" w:eastAsia="仿宋_GB2312"/>
          <w:kern w:val="2"/>
          <w:sz w:val="30"/>
          <w:szCs w:val="30"/>
          <w:lang w:val="zh-CN"/>
        </w:rPr>
        <w:t>辆，其中：机要通信用车</w:t>
      </w:r>
      <w:r>
        <w:rPr>
          <w:rFonts w:ascii="Times New Roman" w:hAnsi="Times New Roman" w:eastAsia="仿宋_GB2312"/>
          <w:kern w:val="2"/>
          <w:sz w:val="30"/>
          <w:szCs w:val="30"/>
          <w:lang w:val="zh-CN"/>
        </w:rPr>
        <w:t>1</w:t>
      </w:r>
      <w:r>
        <w:rPr>
          <w:rFonts w:hint="eastAsia" w:ascii="Times New Roman" w:hAnsi="Times New Roman" w:eastAsia="仿宋_GB2312"/>
          <w:kern w:val="2"/>
          <w:sz w:val="30"/>
          <w:szCs w:val="30"/>
          <w:lang w:val="zh-CN"/>
        </w:rPr>
        <w:t>辆、其他用车</w:t>
      </w:r>
      <w:r>
        <w:rPr>
          <w:rFonts w:ascii="Times New Roman" w:hAnsi="Times New Roman" w:eastAsia="仿宋_GB2312"/>
          <w:kern w:val="2"/>
          <w:sz w:val="30"/>
          <w:szCs w:val="30"/>
          <w:lang w:val="zh-CN"/>
        </w:rPr>
        <w:t>101</w:t>
      </w:r>
      <w:r>
        <w:rPr>
          <w:rFonts w:hint="eastAsia" w:ascii="Times New Roman" w:hAnsi="Times New Roman" w:eastAsia="仿宋_GB2312"/>
          <w:kern w:val="2"/>
          <w:sz w:val="30"/>
          <w:szCs w:val="30"/>
          <w:lang w:val="zh-CN"/>
        </w:rPr>
        <w:t>辆，其他用车主要包括学院用教练车、教具车和公务车等。单价</w:t>
      </w:r>
      <w:r>
        <w:rPr>
          <w:rFonts w:ascii="Times New Roman" w:hAnsi="Times New Roman" w:eastAsia="仿宋_GB2312"/>
          <w:kern w:val="2"/>
          <w:sz w:val="30"/>
          <w:szCs w:val="30"/>
          <w:lang w:val="zh-CN"/>
        </w:rPr>
        <w:t>50</w:t>
      </w:r>
      <w:r>
        <w:rPr>
          <w:rFonts w:hint="eastAsia" w:ascii="Times New Roman" w:hAnsi="Times New Roman" w:eastAsia="仿宋_GB2312"/>
          <w:kern w:val="2"/>
          <w:sz w:val="30"/>
          <w:szCs w:val="30"/>
          <w:lang w:val="zh-CN"/>
        </w:rPr>
        <w:t>万元以上的通用设备</w:t>
      </w:r>
      <w:r>
        <w:rPr>
          <w:rFonts w:ascii="Times New Roman" w:hAnsi="Times New Roman" w:eastAsia="仿宋_GB2312"/>
          <w:kern w:val="2"/>
          <w:sz w:val="30"/>
          <w:szCs w:val="30"/>
          <w:lang w:val="zh-CN"/>
        </w:rPr>
        <w:t>9</w:t>
      </w:r>
      <w:r>
        <w:rPr>
          <w:rFonts w:hint="eastAsia" w:ascii="Times New Roman" w:hAnsi="Times New Roman" w:eastAsia="仿宋_GB2312"/>
          <w:kern w:val="2"/>
          <w:sz w:val="30"/>
          <w:szCs w:val="30"/>
          <w:lang w:val="zh-CN"/>
        </w:rPr>
        <w:t>台（套），单价</w:t>
      </w:r>
      <w:r>
        <w:rPr>
          <w:rFonts w:ascii="Times New Roman" w:hAnsi="Times New Roman" w:eastAsia="仿宋_GB2312"/>
          <w:kern w:val="2"/>
          <w:sz w:val="30"/>
          <w:szCs w:val="30"/>
          <w:lang w:val="zh-CN"/>
        </w:rPr>
        <w:t>100</w:t>
      </w:r>
      <w:r>
        <w:rPr>
          <w:rFonts w:hint="eastAsia" w:ascii="Times New Roman" w:hAnsi="Times New Roman" w:eastAsia="仿宋_GB2312"/>
          <w:kern w:val="2"/>
          <w:sz w:val="30"/>
          <w:szCs w:val="30"/>
          <w:lang w:val="zh-CN"/>
        </w:rPr>
        <w:t>万元以上的专用设备</w:t>
      </w:r>
      <w:r>
        <w:rPr>
          <w:rFonts w:ascii="Times New Roman" w:hAnsi="Times New Roman" w:eastAsia="仿宋_GB2312"/>
          <w:kern w:val="2"/>
          <w:sz w:val="30"/>
          <w:szCs w:val="30"/>
          <w:lang w:val="zh-CN"/>
        </w:rPr>
        <w:t>4</w:t>
      </w:r>
      <w:r>
        <w:rPr>
          <w:rFonts w:hint="eastAsia" w:ascii="Times New Roman" w:hAnsi="Times New Roman" w:eastAsia="仿宋_GB2312"/>
          <w:kern w:val="2"/>
          <w:sz w:val="30"/>
          <w:szCs w:val="30"/>
          <w:lang w:val="zh-CN"/>
        </w:rPr>
        <w:t>台（套）。</w:t>
      </w:r>
    </w:p>
    <w:p>
      <w:pPr>
        <w:spacing w:line="600" w:lineRule="exact"/>
        <w:ind w:firstLine="600"/>
        <w:rPr>
          <w:rFonts w:hAnsi="Times New Roman" w:cs="黑体"/>
          <w:b/>
          <w:sz w:val="30"/>
          <w:szCs w:val="30"/>
        </w:rPr>
      </w:pPr>
      <w:r>
        <w:rPr>
          <w:rFonts w:hint="eastAsia" w:hAnsi="Times New Roman" w:cs="黑体"/>
          <w:b/>
          <w:sz w:val="30"/>
          <w:szCs w:val="30"/>
          <w:lang w:val="zh-CN"/>
        </w:rPr>
        <w:t>十</w:t>
      </w:r>
      <w:r>
        <w:rPr>
          <w:rFonts w:hint="eastAsia" w:hAnsi="Times New Roman" w:cs="黑体"/>
          <w:b/>
          <w:sz w:val="30"/>
          <w:szCs w:val="30"/>
        </w:rPr>
        <w:t>三</w:t>
      </w:r>
      <w:r>
        <w:rPr>
          <w:rFonts w:hint="eastAsia" w:hAnsi="Times New Roman" w:cs="黑体"/>
          <w:b/>
          <w:sz w:val="30"/>
          <w:szCs w:val="30"/>
          <w:lang w:val="zh-CN"/>
        </w:rPr>
        <w:t>、</w:t>
      </w:r>
      <w:r>
        <w:rPr>
          <w:rFonts w:hint="eastAsia" w:hAnsi="Times New Roman" w:cs="黑体"/>
          <w:b/>
          <w:sz w:val="30"/>
          <w:szCs w:val="30"/>
        </w:rPr>
        <w:t>预算绩效情况说明</w:t>
      </w:r>
    </w:p>
    <w:p>
      <w:pPr>
        <w:spacing w:line="580" w:lineRule="exact"/>
        <w:ind w:firstLine="600"/>
        <w:rPr>
          <w:rFonts w:ascii="Times New Roman" w:hAnsi="Times New Roman" w:eastAsia="仿宋_GB2312"/>
          <w:kern w:val="2"/>
          <w:sz w:val="30"/>
          <w:szCs w:val="30"/>
          <w:lang w:val="zh-CN"/>
        </w:rPr>
      </w:pPr>
      <w:r>
        <w:rPr>
          <w:rFonts w:hint="eastAsia" w:ascii="Times New Roman" w:hAnsi="Times New Roman" w:eastAsia="仿宋_GB2312"/>
          <w:kern w:val="2"/>
          <w:sz w:val="30"/>
          <w:szCs w:val="30"/>
          <w:lang w:val="zh-CN"/>
        </w:rPr>
        <w:t>根据预算绩效管理要求，天津市人民政府国有资产监督管理委员会</w:t>
      </w:r>
      <w:r>
        <w:rPr>
          <w:rFonts w:ascii="Times New Roman" w:hAnsi="Times New Roman" w:eastAsia="仿宋_GB2312"/>
          <w:kern w:val="2"/>
          <w:sz w:val="30"/>
          <w:szCs w:val="30"/>
          <w:lang w:val="zh-CN"/>
        </w:rPr>
        <w:t>2021</w:t>
      </w:r>
      <w:r>
        <w:rPr>
          <w:rFonts w:hint="eastAsia" w:ascii="Times New Roman" w:hAnsi="Times New Roman" w:eastAsia="仿宋_GB2312"/>
          <w:kern w:val="2"/>
          <w:sz w:val="30"/>
          <w:szCs w:val="30"/>
          <w:lang w:val="zh-CN"/>
        </w:rPr>
        <w:t>年度已对</w:t>
      </w:r>
      <w:r>
        <w:rPr>
          <w:rFonts w:ascii="Times New Roman" w:hAnsi="Times New Roman" w:eastAsia="仿宋_GB2312"/>
          <w:kern w:val="2"/>
          <w:sz w:val="30"/>
          <w:szCs w:val="30"/>
          <w:lang w:val="zh-CN"/>
        </w:rPr>
        <w:t>32</w:t>
      </w:r>
      <w:r>
        <w:rPr>
          <w:rFonts w:hint="eastAsia" w:ascii="Times New Roman" w:hAnsi="Times New Roman" w:eastAsia="仿宋_GB2312"/>
          <w:kern w:val="2"/>
          <w:sz w:val="30"/>
          <w:szCs w:val="30"/>
          <w:lang w:val="zh-CN"/>
        </w:rPr>
        <w:t>个项目开展绩效自评，涉及金额</w:t>
      </w:r>
      <w:r>
        <w:rPr>
          <w:rFonts w:ascii="Times New Roman" w:hAnsi="Times New Roman" w:eastAsia="仿宋_GB2312"/>
          <w:kern w:val="2"/>
          <w:sz w:val="30"/>
          <w:szCs w:val="30"/>
          <w:lang w:val="zh-CN"/>
        </w:rPr>
        <w:t>7,</w:t>
      </w:r>
      <w:r>
        <w:rPr>
          <w:rFonts w:hint="eastAsia" w:ascii="Times New Roman" w:hAnsi="Times New Roman" w:eastAsia="仿宋_GB2312"/>
          <w:kern w:val="2"/>
          <w:sz w:val="30"/>
          <w:szCs w:val="30"/>
          <w:lang w:val="zh-CN"/>
        </w:rPr>
        <w:t>432</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073</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470</w:t>
      </w:r>
      <w:r>
        <w:rPr>
          <w:rFonts w:ascii="Times New Roman" w:hAnsi="Times New Roman" w:eastAsia="仿宋_GB2312"/>
          <w:kern w:val="2"/>
          <w:sz w:val="30"/>
          <w:szCs w:val="30"/>
          <w:lang w:val="zh-CN"/>
        </w:rPr>
        <w:t>.05</w:t>
      </w:r>
      <w:r>
        <w:rPr>
          <w:rFonts w:hint="eastAsia" w:ascii="Times New Roman" w:hAnsi="Times New Roman" w:eastAsia="仿宋_GB2312"/>
          <w:kern w:val="2"/>
          <w:sz w:val="30"/>
          <w:szCs w:val="30"/>
          <w:lang w:val="zh-CN"/>
        </w:rPr>
        <w:t>元，自评结果已随部门汇总决算和</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三公</w:t>
      </w:r>
      <w:r>
        <w:rPr>
          <w:rFonts w:ascii="Times New Roman" w:hAnsi="Times New Roman" w:eastAsia="仿宋_GB2312"/>
          <w:kern w:val="2"/>
          <w:sz w:val="30"/>
          <w:szCs w:val="30"/>
          <w:lang w:val="zh-CN"/>
        </w:rPr>
        <w:t>”</w:t>
      </w:r>
      <w:r>
        <w:rPr>
          <w:rFonts w:hint="eastAsia" w:ascii="Times New Roman" w:hAnsi="Times New Roman" w:eastAsia="仿宋_GB2312"/>
          <w:kern w:val="2"/>
          <w:sz w:val="30"/>
          <w:szCs w:val="30"/>
          <w:lang w:val="zh-CN"/>
        </w:rPr>
        <w:t>经费决算一并公开。本部门</w:t>
      </w:r>
      <w:r>
        <w:rPr>
          <w:rFonts w:ascii="Times New Roman" w:hAnsi="Times New Roman" w:eastAsia="仿宋_GB2312"/>
          <w:kern w:val="2"/>
          <w:sz w:val="30"/>
          <w:szCs w:val="30"/>
          <w:lang w:val="zh-CN"/>
        </w:rPr>
        <w:t>2021</w:t>
      </w:r>
      <w:r>
        <w:rPr>
          <w:rFonts w:hint="eastAsia" w:ascii="Times New Roman" w:hAnsi="Times New Roman" w:eastAsia="仿宋_GB2312"/>
          <w:kern w:val="2"/>
          <w:sz w:val="30"/>
          <w:szCs w:val="30"/>
          <w:lang w:val="zh-CN"/>
        </w:rPr>
        <w:t>年度未自行组织开展绩效评价。</w:t>
      </w:r>
    </w:p>
    <w:p>
      <w:pPr>
        <w:spacing w:line="600" w:lineRule="exact"/>
        <w:ind w:firstLine="600"/>
        <w:rPr>
          <w:rFonts w:hAnsi="Times New Roman" w:cs="黑体"/>
          <w:b/>
          <w:sz w:val="30"/>
          <w:szCs w:val="30"/>
        </w:rPr>
      </w:pPr>
      <w:r>
        <w:rPr>
          <w:rFonts w:hint="eastAsia" w:hAnsi="Times New Roman" w:cs="黑体"/>
          <w:b/>
          <w:sz w:val="30"/>
          <w:szCs w:val="30"/>
          <w:lang w:val="zh-CN"/>
        </w:rPr>
        <w:t>十</w:t>
      </w:r>
      <w:r>
        <w:rPr>
          <w:rFonts w:hint="eastAsia" w:hAnsi="Times New Roman" w:cs="黑体"/>
          <w:b/>
          <w:sz w:val="30"/>
          <w:szCs w:val="30"/>
        </w:rPr>
        <w:t>四</w:t>
      </w:r>
      <w:r>
        <w:rPr>
          <w:rFonts w:hint="eastAsia" w:hAnsi="Times New Roman" w:cs="黑体"/>
          <w:b/>
          <w:sz w:val="30"/>
          <w:szCs w:val="30"/>
          <w:lang w:val="zh-CN"/>
        </w:rPr>
        <w:t>、</w:t>
      </w:r>
      <w:r>
        <w:rPr>
          <w:rFonts w:hint="eastAsia" w:hAnsi="Times New Roman" w:cs="黑体"/>
          <w:b/>
          <w:sz w:val="30"/>
          <w:szCs w:val="30"/>
        </w:rPr>
        <w:t>教育、医疗卫生、社会保障和就业、住房保障、涉农补贴等民生支出情况说明</w:t>
      </w:r>
    </w:p>
    <w:p>
      <w:pPr>
        <w:spacing w:line="580" w:lineRule="exact"/>
        <w:ind w:firstLine="600"/>
        <w:rPr>
          <w:rFonts w:ascii="Times New Roman" w:hAnsi="Times New Roman" w:eastAsia="仿宋_GB2312"/>
          <w:kern w:val="2"/>
          <w:sz w:val="30"/>
          <w:szCs w:val="30"/>
          <w:lang w:val="zh-CN"/>
        </w:rPr>
      </w:pPr>
      <w:r>
        <w:rPr>
          <w:rFonts w:hint="eastAsia" w:ascii="Times New Roman" w:hAnsi="Times New Roman" w:eastAsia="仿宋_GB2312"/>
          <w:kern w:val="2"/>
          <w:sz w:val="30"/>
          <w:szCs w:val="30"/>
          <w:lang w:val="zh-CN"/>
        </w:rPr>
        <w:t>天津市人民政府国有资产监督管理委员会</w:t>
      </w:r>
      <w:r>
        <w:rPr>
          <w:rFonts w:ascii="Times New Roman" w:hAnsi="Times New Roman" w:eastAsia="仿宋_GB2312"/>
          <w:kern w:val="2"/>
          <w:sz w:val="30"/>
          <w:szCs w:val="30"/>
          <w:lang w:val="zh-CN"/>
        </w:rPr>
        <w:t>2021</w:t>
      </w:r>
      <w:r>
        <w:rPr>
          <w:rFonts w:hint="eastAsia" w:ascii="Times New Roman" w:hAnsi="Times New Roman" w:eastAsia="仿宋_GB2312"/>
          <w:kern w:val="2"/>
          <w:sz w:val="30"/>
          <w:szCs w:val="30"/>
          <w:lang w:val="zh-CN"/>
        </w:rPr>
        <w:t>年度无教育、医疗卫生、社会保障和就业、住房保障、涉农补贴等民生支出情况。</w:t>
      </w:r>
    </w:p>
    <w:p>
      <w:pPr>
        <w:spacing w:line="580" w:lineRule="exact"/>
        <w:ind w:firstLine="602"/>
        <w:rPr>
          <w:rFonts w:ascii="仿宋_GB2312" w:hAnsi="Times New Roman" w:eastAsia="仿宋_GB2312" w:cs="仿宋_GB2312"/>
          <w:b/>
          <w:color w:val="000000"/>
          <w:sz w:val="30"/>
          <w:szCs w:val="30"/>
        </w:rPr>
      </w:pPr>
    </w:p>
    <w:p>
      <w:pPr>
        <w:rPr>
          <w:rFonts w:ascii="仿宋_GB2312" w:hAnsi="Times New Roman" w:eastAsia="仿宋_GB2312" w:cs="仿宋_GB2312"/>
          <w:b/>
          <w:color w:val="000000"/>
          <w:sz w:val="30"/>
          <w:szCs w:val="30"/>
        </w:rPr>
      </w:pPr>
      <w:r>
        <w:rPr>
          <w:rFonts w:ascii="仿宋_GB2312" w:hAnsi="Times New Roman" w:eastAsia="仿宋_GB2312" w:cs="仿宋_GB2312"/>
          <w:b/>
          <w:color w:val="000000"/>
          <w:sz w:val="30"/>
          <w:szCs w:val="30"/>
        </w:rPr>
        <w:br w:type="page"/>
      </w:r>
    </w:p>
    <w:p>
      <w:pPr>
        <w:pStyle w:val="2"/>
        <w:keepNext/>
        <w:keepLines/>
        <w:spacing w:line="600" w:lineRule="exact"/>
        <w:jc w:val="center"/>
        <w:rPr>
          <w:rFonts w:ascii="方正小标宋简体" w:hAnsi="Times New Roman" w:eastAsia="方正小标宋简体" w:cs="方正小标宋简体"/>
          <w:b/>
          <w:kern w:val="44"/>
          <w:sz w:val="44"/>
          <w:szCs w:val="44"/>
        </w:rPr>
      </w:pPr>
      <w:r>
        <w:rPr>
          <w:rFonts w:hint="eastAsia" w:ascii="方正小标宋简体" w:hAnsi="Times New Roman" w:eastAsia="方正小标宋简体" w:cs="方正小标宋简体"/>
          <w:b/>
          <w:kern w:val="44"/>
          <w:sz w:val="44"/>
          <w:szCs w:val="44"/>
        </w:rPr>
        <w:t>第四部分</w:t>
      </w:r>
      <w:r>
        <w:rPr>
          <w:rFonts w:ascii="方正小标宋简体" w:hAnsi="Times New Roman" w:eastAsia="方正小标宋简体" w:cs="方正小标宋简体"/>
          <w:b/>
          <w:kern w:val="44"/>
          <w:sz w:val="44"/>
          <w:szCs w:val="44"/>
        </w:rPr>
        <w:t xml:space="preserve">  </w:t>
      </w:r>
      <w:r>
        <w:rPr>
          <w:rFonts w:hint="eastAsia" w:ascii="方正小标宋简体" w:hAnsi="Times New Roman" w:eastAsia="方正小标宋简体" w:cs="方正小标宋简体"/>
          <w:b/>
          <w:kern w:val="44"/>
          <w:sz w:val="44"/>
          <w:szCs w:val="44"/>
        </w:rPr>
        <w:t>名词解释</w:t>
      </w:r>
    </w:p>
    <w:p>
      <w:pPr>
        <w:spacing w:line="600" w:lineRule="exact"/>
        <w:ind w:firstLine="600"/>
        <w:rPr>
          <w:rFonts w:ascii="仿宋_GB2312" w:hAnsi="Times New Roman" w:eastAsia="仿宋_GB2312" w:cs="仿宋_GB2312"/>
          <w:sz w:val="30"/>
          <w:szCs w:val="30"/>
        </w:rPr>
      </w:pPr>
    </w:p>
    <w:p>
      <w:pPr>
        <w:spacing w:line="600" w:lineRule="exact"/>
        <w:ind w:firstLine="600"/>
        <w:rPr>
          <w:rFonts w:ascii="仿宋_GB2312" w:hAnsi="Times New Roman" w:eastAsia="仿宋_GB2312" w:cs="仿宋_GB2312"/>
          <w:sz w:val="30"/>
          <w:szCs w:val="30"/>
        </w:rPr>
      </w:pPr>
      <w:r>
        <w:rPr>
          <w:rFonts w:ascii="宋体" w:hAnsi="Times New Roman" w:eastAsia="宋体" w:cs="宋体"/>
        </w:rPr>
        <w:t>1.</w:t>
      </w:r>
      <w:r>
        <w:rPr>
          <w:rFonts w:hint="eastAsia" w:ascii="仿宋_GB2312" w:hAnsi="Times New Roman" w:eastAsia="仿宋_GB2312" w:cs="仿宋_GB2312"/>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rPr>
          <w:rFonts w:ascii="仿宋_GB2312" w:hAnsi="Times New Roman" w:eastAsia="仿宋_GB2312" w:cs="仿宋_GB2312"/>
          <w:sz w:val="30"/>
          <w:szCs w:val="30"/>
        </w:rPr>
      </w:pPr>
      <w:r>
        <w:rPr>
          <w:rFonts w:ascii="仿宋_GB2312" w:hAnsi="Times New Roman" w:eastAsia="仿宋_GB2312" w:cs="仿宋_GB2312"/>
          <w:sz w:val="30"/>
          <w:szCs w:val="30"/>
        </w:rPr>
        <w:t>2.</w:t>
      </w:r>
      <w:r>
        <w:rPr>
          <w:rFonts w:hint="eastAsia" w:ascii="仿宋_GB2312" w:hAnsi="Times New Roman" w:eastAsia="仿宋_GB2312" w:cs="仿宋_GB2312"/>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line="600" w:lineRule="exact"/>
        <w:ind w:firstLine="600"/>
        <w:rPr>
          <w:rFonts w:ascii="仿宋_GB2312" w:hAnsi="Times New Roman" w:eastAsia="仿宋_GB2312" w:cs="仿宋_GB2312"/>
          <w:sz w:val="30"/>
          <w:szCs w:val="30"/>
        </w:rPr>
      </w:pPr>
      <w:r>
        <w:rPr>
          <w:rFonts w:ascii="仿宋_GB2312" w:hAnsi="Times New Roman" w:eastAsia="仿宋_GB2312" w:cs="仿宋_GB2312"/>
          <w:sz w:val="30"/>
          <w:szCs w:val="30"/>
        </w:rPr>
        <w:t>3.</w:t>
      </w:r>
      <w:r>
        <w:rPr>
          <w:rFonts w:ascii="Times New Roman" w:hAnsi="Times New Roman" w:eastAsia="仿宋_GB2312" w:cs="仿宋_GB2312"/>
          <w:sz w:val="30"/>
          <w:szCs w:val="30"/>
        </w:rPr>
        <w:t>“</w:t>
      </w:r>
      <w:r>
        <w:rPr>
          <w:rFonts w:hint="eastAsia" w:ascii="仿宋_GB2312" w:hAnsi="Times New Roman" w:eastAsia="仿宋_GB2312" w:cs="仿宋_GB2312"/>
          <w:sz w:val="30"/>
          <w:szCs w:val="30"/>
        </w:rPr>
        <w:t>三公</w:t>
      </w:r>
      <w:r>
        <w:rPr>
          <w:rFonts w:ascii="Times New Roman" w:hAnsi="Times New Roman" w:eastAsia="仿宋_GB2312" w:cs="仿宋_GB2312"/>
          <w:sz w:val="30"/>
          <w:szCs w:val="30"/>
        </w:rPr>
        <w:t>”</w:t>
      </w:r>
      <w:r>
        <w:rPr>
          <w:rFonts w:hint="eastAsia" w:ascii="仿宋_GB2312" w:hAnsi="Times New Roman" w:eastAsia="仿宋_GB2312" w:cs="仿宋_GB2312"/>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footerReference r:id="rId3"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文本框 1025"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pPr>
                <w:r>
                  <w:fldChar w:fldCharType="begin"/>
                </w:r>
                <w:r>
                  <w:instrText xml:space="preserve"> PAGE  \* MERGEFORMAT </w:instrText>
                </w:r>
                <w:r>
                  <w:fldChar w:fldCharType="separate"/>
                </w:r>
                <w:r>
                  <w:t>14</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NotTrackMoves/>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Y4MWE2MWIzZGE3NTZjNWE2MmYyMDAyOTRiNDE5ZWEifQ=="/>
  </w:docVars>
  <w:rsids>
    <w:rsidRoot w:val="00E50D29"/>
    <w:rsid w:val="0001325A"/>
    <w:rsid w:val="00027C1A"/>
    <w:rsid w:val="00074EDD"/>
    <w:rsid w:val="000C6120"/>
    <w:rsid w:val="000F3AB1"/>
    <w:rsid w:val="001B15D1"/>
    <w:rsid w:val="001D266F"/>
    <w:rsid w:val="00204A97"/>
    <w:rsid w:val="00296021"/>
    <w:rsid w:val="002C3E56"/>
    <w:rsid w:val="003119C1"/>
    <w:rsid w:val="00326F74"/>
    <w:rsid w:val="003632B3"/>
    <w:rsid w:val="00364463"/>
    <w:rsid w:val="003C0B7E"/>
    <w:rsid w:val="003F6E63"/>
    <w:rsid w:val="0042321B"/>
    <w:rsid w:val="00424B44"/>
    <w:rsid w:val="00440D33"/>
    <w:rsid w:val="0045601C"/>
    <w:rsid w:val="004A0154"/>
    <w:rsid w:val="004A2632"/>
    <w:rsid w:val="004B726C"/>
    <w:rsid w:val="0050795D"/>
    <w:rsid w:val="00536614"/>
    <w:rsid w:val="00542396"/>
    <w:rsid w:val="00544850"/>
    <w:rsid w:val="00596DB9"/>
    <w:rsid w:val="005F55C9"/>
    <w:rsid w:val="00653DBE"/>
    <w:rsid w:val="00666905"/>
    <w:rsid w:val="00682F24"/>
    <w:rsid w:val="006D02E0"/>
    <w:rsid w:val="006D1F3D"/>
    <w:rsid w:val="0072050F"/>
    <w:rsid w:val="00723CA8"/>
    <w:rsid w:val="007479F0"/>
    <w:rsid w:val="007978A0"/>
    <w:rsid w:val="007D037E"/>
    <w:rsid w:val="008211E2"/>
    <w:rsid w:val="00840EB9"/>
    <w:rsid w:val="00841933"/>
    <w:rsid w:val="008770F0"/>
    <w:rsid w:val="008C38A4"/>
    <w:rsid w:val="008F1D49"/>
    <w:rsid w:val="008F78FB"/>
    <w:rsid w:val="009D28A7"/>
    <w:rsid w:val="009F1BD3"/>
    <w:rsid w:val="00A3547A"/>
    <w:rsid w:val="00A856BD"/>
    <w:rsid w:val="00A93DF3"/>
    <w:rsid w:val="00AF6E56"/>
    <w:rsid w:val="00B14E77"/>
    <w:rsid w:val="00B637C5"/>
    <w:rsid w:val="00B83148"/>
    <w:rsid w:val="00B8542B"/>
    <w:rsid w:val="00BB7A1C"/>
    <w:rsid w:val="00C25CEE"/>
    <w:rsid w:val="00C27DA3"/>
    <w:rsid w:val="00C919E8"/>
    <w:rsid w:val="00CD2D3F"/>
    <w:rsid w:val="00CE4506"/>
    <w:rsid w:val="00D17F54"/>
    <w:rsid w:val="00D41567"/>
    <w:rsid w:val="00D46FBB"/>
    <w:rsid w:val="00D728A2"/>
    <w:rsid w:val="00DB371F"/>
    <w:rsid w:val="00DC046A"/>
    <w:rsid w:val="00E03EA1"/>
    <w:rsid w:val="00E209F9"/>
    <w:rsid w:val="00E2270B"/>
    <w:rsid w:val="00E500A2"/>
    <w:rsid w:val="00E50D29"/>
    <w:rsid w:val="00E86735"/>
    <w:rsid w:val="00EC621A"/>
    <w:rsid w:val="00EE4CED"/>
    <w:rsid w:val="00EF5839"/>
    <w:rsid w:val="00F30AC4"/>
    <w:rsid w:val="02362EB7"/>
    <w:rsid w:val="50CA55AA"/>
    <w:rsid w:val="60E37C3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uiPriority="99" w:semiHidden="0" w:name="header"/>
    <w:lsdException w:uiPriority="99" w:semiHidden="0" w:name="footer"/>
    <w:lsdException w:qFormat="1" w:unhideWhenUsed="0" w:uiPriority="99" w:semiHidden="0" w:name="index heading"/>
    <w:lsdException w:qFormat="1" w:uiPriority="35"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10" w:semiHidden="0" w:name="Title"/>
    <w:lsdException w:qFormat="1" w:unhideWhenUsed="0" w:uiPriority="99" w:semiHidden="0" w:name="Closing"/>
    <w:lsdException w:qFormat="1" w:unhideWhenUsed="0" w:uiPriority="99" w:semiHidden="0" w:name="Signature"/>
    <w:lsdException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uiPriority="99"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5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黑体" w:hAnsi="Calibri" w:eastAsia="黑体" w:cs="Times New Roman"/>
      <w:sz w:val="24"/>
      <w:szCs w:val="24"/>
      <w:lang w:val="en-US" w:eastAsia="zh-CN" w:bidi="ar-SA"/>
    </w:rPr>
  </w:style>
  <w:style w:type="paragraph" w:styleId="2">
    <w:name w:val="heading 1"/>
    <w:basedOn w:val="1"/>
    <w:next w:val="1"/>
    <w:link w:val="8"/>
    <w:qFormat/>
    <w:uiPriority w:val="99"/>
    <w:pPr>
      <w:outlineLvl w:val="0"/>
    </w:pPr>
  </w:style>
  <w:style w:type="paragraph" w:styleId="3">
    <w:name w:val="heading 2"/>
    <w:basedOn w:val="1"/>
    <w:next w:val="1"/>
    <w:link w:val="9"/>
    <w:qFormat/>
    <w:uiPriority w:val="99"/>
    <w:pPr>
      <w:outlineLvl w:val="1"/>
    </w:p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11"/>
    <w:unhideWhenUsed/>
    <w:uiPriority w:val="99"/>
    <w:pPr>
      <w:tabs>
        <w:tab w:val="center" w:pos="4153"/>
        <w:tab w:val="right" w:pos="8306"/>
      </w:tabs>
      <w:snapToGrid w:val="0"/>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Char"/>
    <w:link w:val="2"/>
    <w:unhideWhenUsed/>
    <w:locked/>
    <w:uiPriority w:val="9"/>
    <w:rPr>
      <w:rFonts w:ascii="黑体" w:eastAsia="黑体" w:cs="Times New Roman"/>
      <w:b/>
      <w:kern w:val="44"/>
      <w:sz w:val="44"/>
      <w:szCs w:val="44"/>
    </w:rPr>
  </w:style>
  <w:style w:type="character" w:customStyle="1" w:styleId="9">
    <w:name w:val="标题 2 Char"/>
    <w:link w:val="3"/>
    <w:unhideWhenUsed/>
    <w:locked/>
    <w:uiPriority w:val="9"/>
    <w:rPr>
      <w:rFonts w:ascii="Cambria" w:hAnsi="Cambria" w:cs="Times New Roman"/>
      <w:b/>
      <w:sz w:val="32"/>
      <w:szCs w:val="32"/>
    </w:rPr>
  </w:style>
  <w:style w:type="character" w:customStyle="1" w:styleId="10">
    <w:name w:val="页脚 Char1"/>
    <w:semiHidden/>
    <w:uiPriority w:val="99"/>
    <w:rPr>
      <w:rFonts w:ascii="黑体" w:hAnsi="Calibri" w:eastAsia="黑体"/>
      <w:kern w:val="0"/>
      <w:sz w:val="18"/>
      <w:szCs w:val="18"/>
    </w:rPr>
  </w:style>
  <w:style w:type="character" w:customStyle="1" w:styleId="11">
    <w:name w:val="页脚 Char"/>
    <w:link w:val="4"/>
    <w:semiHidden/>
    <w:locked/>
    <w:uiPriority w:val="99"/>
    <w:rPr>
      <w:rFonts w:ascii="黑体" w:hAnsi="Calibri" w:eastAsia="黑体" w:cs="Times New Roman"/>
      <w:kern w:val="0"/>
      <w:sz w:val="18"/>
      <w:szCs w:val="18"/>
    </w:rPr>
  </w:style>
  <w:style w:type="character" w:customStyle="1" w:styleId="12">
    <w:name w:val="页眉 Char1"/>
    <w:semiHidden/>
    <w:uiPriority w:val="99"/>
    <w:rPr>
      <w:rFonts w:ascii="黑体" w:hAnsi="Calibri" w:eastAsia="黑体"/>
      <w:kern w:val="0"/>
      <w:sz w:val="18"/>
      <w:szCs w:val="18"/>
    </w:rPr>
  </w:style>
  <w:style w:type="character" w:customStyle="1" w:styleId="13">
    <w:name w:val="页眉 Char"/>
    <w:link w:val="5"/>
    <w:semiHidden/>
    <w:locked/>
    <w:uiPriority w:val="99"/>
    <w:rPr>
      <w:rFonts w:ascii="黑体" w:hAnsi="Calibri" w:eastAsia="黑体" w:cs="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6570</Words>
  <Characters>8068</Characters>
  <Lines>58</Lines>
  <Paragraphs>16</Paragraphs>
  <TotalTime>37</TotalTime>
  <ScaleCrop>false</ScaleCrop>
  <LinksUpToDate>false</LinksUpToDate>
  <CharactersWithSpaces>8142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2022-08-03T08:33:00Z</dcterms:created>
  <dc:creator>Administrator</dc:creator>
  <cp:lastModifiedBy>风之苍月</cp:lastModifiedBy>
  <dcterms:modified xsi:type="dcterms:W3CDTF">2022-08-04T09:44:50Z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2093552404524920A531648F4DC33ED1</vt:lpwstr>
  </property>
</Properties>
</file>