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cs="黑体"/>
          <w:kern w:val="2"/>
          <w:sz w:val="32"/>
          <w:szCs w:val="32"/>
          <w:lang w:val="zh-CN"/>
        </w:rPr>
      </w:pPr>
    </w:p>
    <w:p>
      <w:pPr>
        <w:spacing w:line="580" w:lineRule="exact"/>
        <w:jc w:val="center"/>
        <w:rPr>
          <w:rFonts w:cs="黑体"/>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both"/>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jc w:val="center"/>
        <w:rPr>
          <w:rFonts w:hint="eastAsia"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天津市气象局</w:t>
      </w:r>
    </w:p>
    <w:p>
      <w:pPr>
        <w:jc w:val="center"/>
        <w:rPr>
          <w:rFonts w:ascii="方正小标宋简体" w:hAnsi="Times New Roman" w:eastAsia="方正小标宋简体" w:cs="方正小标宋简体"/>
          <w:sz w:val="48"/>
          <w:szCs w:val="48"/>
          <w:lang w:val="zh-CN"/>
        </w:rPr>
      </w:pPr>
      <w:r>
        <w:rPr>
          <w:rFonts w:ascii="方正小标宋简体" w:hAnsi="Times New Roman" w:eastAsia="方正小标宋简体" w:cs="方正小标宋简体"/>
          <w:sz w:val="48"/>
          <w:szCs w:val="48"/>
          <w:lang w:val="zh-CN"/>
        </w:rPr>
        <w:t>2021</w:t>
      </w:r>
      <w:r>
        <w:rPr>
          <w:rFonts w:hint="eastAsia" w:ascii="方正小标宋简体" w:hAnsi="Times New Roman" w:eastAsia="方正小标宋简体" w:cs="方正小标宋简体"/>
          <w:sz w:val="48"/>
          <w:szCs w:val="48"/>
          <w:lang w:val="zh-CN"/>
        </w:rPr>
        <w:t>年度部门决算</w:t>
      </w: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600" w:lineRule="exact"/>
        <w:jc w:val="center"/>
        <w:rPr>
          <w:rFonts w:hint="eastAsia" w:hAnsi="Times New Roman" w:cs="黑体"/>
          <w:sz w:val="44"/>
          <w:szCs w:val="44"/>
          <w:lang w:val="zh-CN"/>
        </w:rPr>
        <w:sectPr>
          <w:pgSz w:w="12240" w:h="15840"/>
          <w:pgMar w:top="1440" w:right="1800" w:bottom="1440" w:left="1800" w:header="720" w:footer="720" w:gutter="0"/>
          <w:cols w:space="720" w:num="1"/>
        </w:sectPr>
      </w:pPr>
    </w:p>
    <w:p>
      <w:pPr>
        <w:spacing w:line="600" w:lineRule="exact"/>
        <w:jc w:val="center"/>
        <w:rPr>
          <w:rFonts w:hint="eastAsia" w:hAnsi="Times New Roman" w:cs="黑体"/>
          <w:sz w:val="44"/>
          <w:szCs w:val="44"/>
          <w:lang w:val="zh-CN"/>
        </w:rPr>
      </w:pPr>
    </w:p>
    <w:p>
      <w:pPr>
        <w:spacing w:beforeLines="0" w:afterLines="0" w:line="600" w:lineRule="exact"/>
        <w:jc w:val="center"/>
        <w:rPr>
          <w:rFonts w:hint="eastAsia" w:ascii="黑体" w:hAnsi="黑体" w:eastAsia="黑体"/>
          <w:sz w:val="44"/>
          <w:szCs w:val="24"/>
          <w:lang w:val="zh-CN"/>
        </w:rPr>
      </w:pPr>
      <w:r>
        <w:rPr>
          <w:rFonts w:hint="eastAsia" w:ascii="黑体" w:hAnsi="黑体" w:eastAsia="黑体"/>
          <w:sz w:val="44"/>
          <w:szCs w:val="24"/>
          <w:lang w:val="zh-CN"/>
        </w:rPr>
        <w:t>目   录</w:t>
      </w:r>
    </w:p>
    <w:p>
      <w:pPr>
        <w:spacing w:beforeLines="0" w:afterLines="0" w:line="600" w:lineRule="exact"/>
        <w:jc w:val="left"/>
        <w:rPr>
          <w:rFonts w:hint="eastAsia" w:ascii="黑体" w:hAnsi="黑体" w:eastAsia="黑体"/>
          <w:sz w:val="30"/>
          <w:szCs w:val="24"/>
          <w:lang w:val="zh-CN"/>
        </w:rPr>
      </w:pPr>
    </w:p>
    <w:p>
      <w:pPr>
        <w:tabs>
          <w:tab w:val="right" w:leader="dot" w:pos="8306"/>
        </w:tabs>
        <w:spacing w:beforeLines="0" w:afterLines="0" w:line="700" w:lineRule="exact"/>
        <w:jc w:val="lef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第一部分  概 况</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w:t>
      </w:r>
    </w:p>
    <w:p>
      <w:pPr>
        <w:tabs>
          <w:tab w:val="right" w:leader="dot" w:pos="8306"/>
        </w:tabs>
        <w:spacing w:beforeLines="0" w:afterLines="0" w:line="700" w:lineRule="exact"/>
        <w:ind w:left="220"/>
        <w:jc w:val="left"/>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一、主要职责</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w:t>
      </w:r>
    </w:p>
    <w:p>
      <w:pPr>
        <w:tabs>
          <w:tab w:val="right" w:leader="dot" w:pos="8306"/>
        </w:tabs>
        <w:spacing w:beforeLines="0" w:afterLines="0" w:line="700" w:lineRule="exact"/>
        <w:ind w:left="220"/>
        <w:jc w:val="left"/>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二、机构设置</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2</w:t>
      </w:r>
    </w:p>
    <w:p>
      <w:pPr>
        <w:tabs>
          <w:tab w:val="right" w:leader="dot" w:pos="8306"/>
        </w:tabs>
        <w:spacing w:beforeLines="0" w:afterLines="0" w:line="700" w:lineRule="exact"/>
        <w:jc w:val="left"/>
        <w:rPr>
          <w:rFonts w:hint="eastAsia" w:ascii="Times New Roman" w:hAnsi="Times New Roman" w:eastAsia="宋体"/>
          <w:sz w:val="30"/>
          <w:szCs w:val="24"/>
          <w:lang w:val="en-US" w:eastAsia="zh-CN"/>
        </w:rPr>
      </w:pPr>
      <w:r>
        <w:rPr>
          <w:rFonts w:hint="eastAsia" w:ascii="方正小标宋简体" w:hAnsi="方正小标宋简体" w:eastAsia="方正小标宋简体"/>
          <w:sz w:val="30"/>
          <w:szCs w:val="24"/>
          <w:lang w:val="zh-CN"/>
        </w:rPr>
        <w:t>第二部分  202</w:t>
      </w:r>
      <w:r>
        <w:rPr>
          <w:rFonts w:hint="default" w:ascii="Times New Roman" w:hAnsi="Times New Roman" w:eastAsia="Times New Roman"/>
          <w:sz w:val="30"/>
          <w:szCs w:val="24"/>
          <w:lang w:val="en-US"/>
        </w:rPr>
        <w:t>1</w:t>
      </w:r>
      <w:r>
        <w:rPr>
          <w:rFonts w:hint="eastAsia" w:ascii="方正小标宋简体" w:hAnsi="方正小标宋简体" w:eastAsia="方正小标宋简体"/>
          <w:sz w:val="30"/>
          <w:szCs w:val="24"/>
          <w:lang w:val="zh-CN"/>
        </w:rPr>
        <w:t>年度部门决算表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jc w:val="left"/>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一、收入支出决算总表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jc w:val="left"/>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二、收入决算表（按功能分类列示）</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jc w:val="left"/>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三、收入决算表（按单位列示）</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jc w:val="left"/>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四、支出决算表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jc w:val="left"/>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五、财政拨款收入支出决算总表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jc w:val="left"/>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六、一般公共预算财政拨款支出决算表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jc w:val="left"/>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七、一般公共预算财政拨款基本支出决算表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jc w:val="left"/>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八、一般公共预算财政拨款</w:t>
      </w:r>
      <w:r>
        <w:rPr>
          <w:rFonts w:hint="default" w:ascii="仿宋_GB2312" w:hAnsi="仿宋_GB2312" w:eastAsia="仿宋_GB2312"/>
          <w:sz w:val="30"/>
          <w:szCs w:val="24"/>
          <w:lang w:val="zh-CN"/>
        </w:rPr>
        <w:t>“</w:t>
      </w:r>
      <w:r>
        <w:rPr>
          <w:rFonts w:hint="eastAsia" w:ascii="仿宋_GB2312" w:hAnsi="仿宋_GB2312" w:eastAsia="仿宋_GB2312"/>
          <w:sz w:val="30"/>
          <w:szCs w:val="24"/>
          <w:lang w:val="zh-CN"/>
        </w:rPr>
        <w:t>三公</w:t>
      </w:r>
      <w:r>
        <w:rPr>
          <w:rFonts w:hint="default" w:ascii="仿宋_GB2312" w:hAnsi="仿宋_GB2312" w:eastAsia="仿宋_GB2312"/>
          <w:sz w:val="30"/>
          <w:szCs w:val="24"/>
          <w:lang w:val="zh-CN"/>
        </w:rPr>
        <w:t>”</w:t>
      </w:r>
      <w:r>
        <w:rPr>
          <w:rFonts w:hint="eastAsia" w:ascii="仿宋_GB2312" w:hAnsi="仿宋_GB2312" w:eastAsia="仿宋_GB2312"/>
          <w:sz w:val="30"/>
          <w:szCs w:val="24"/>
          <w:lang w:val="zh-CN"/>
        </w:rPr>
        <w:t>经费支出决算表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jc w:val="left"/>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九、政府性基金预算财政拨款收入支出决算表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jc w:val="left"/>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十、国有资本经营预算财政拨款收入支出决算表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jc w:val="left"/>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十一、项目支出决算表</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3</w:t>
      </w:r>
    </w:p>
    <w:p>
      <w:pPr>
        <w:tabs>
          <w:tab w:val="right" w:leader="dot" w:pos="8306"/>
        </w:tabs>
        <w:spacing w:beforeLines="0" w:afterLines="0" w:line="700" w:lineRule="exact"/>
        <w:ind w:left="220"/>
        <w:jc w:val="left"/>
        <w:rPr>
          <w:rFonts w:hint="eastAsia" w:ascii="仿宋_GB2312" w:hAnsi="仿宋_GB2312" w:eastAsia="仿宋_GB2312"/>
          <w:sz w:val="30"/>
          <w:szCs w:val="24"/>
          <w:lang w:val="zh-CN"/>
        </w:rPr>
        <w:sectPr>
          <w:footerReference r:id="rId3" w:type="default"/>
          <w:pgSz w:w="12240" w:h="15840"/>
          <w:pgMar w:top="1440" w:right="1800" w:bottom="1440" w:left="1800" w:header="720" w:footer="720" w:gutter="0"/>
          <w:pgNumType w:start="1"/>
          <w:cols w:space="720" w:num="1"/>
        </w:sectPr>
      </w:pPr>
    </w:p>
    <w:p>
      <w:pPr>
        <w:tabs>
          <w:tab w:val="right" w:leader="dot" w:pos="8306"/>
        </w:tabs>
        <w:spacing w:beforeLines="0" w:afterLines="0" w:line="700" w:lineRule="exact"/>
        <w:ind w:left="220"/>
        <w:jc w:val="left"/>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十二、关于空表的说明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4</w:t>
      </w:r>
    </w:p>
    <w:p>
      <w:pPr>
        <w:tabs>
          <w:tab w:val="right" w:leader="dot" w:pos="8306"/>
        </w:tabs>
        <w:spacing w:beforeLines="0" w:afterLines="0" w:line="700" w:lineRule="exact"/>
        <w:jc w:val="lef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第三部分  202</w:t>
      </w:r>
      <w:r>
        <w:rPr>
          <w:rFonts w:hint="default" w:ascii="Times New Roman" w:hAnsi="Times New Roman" w:eastAsia="Times New Roman"/>
          <w:sz w:val="30"/>
          <w:szCs w:val="24"/>
          <w:lang w:val="en-US"/>
        </w:rPr>
        <w:t>1</w:t>
      </w:r>
      <w:r>
        <w:rPr>
          <w:rFonts w:hint="eastAsia" w:ascii="方正小标宋简体" w:hAnsi="方正小标宋简体" w:eastAsia="方正小标宋简体"/>
          <w:sz w:val="30"/>
          <w:szCs w:val="24"/>
          <w:lang w:val="zh-CN"/>
        </w:rPr>
        <w:t>年度部门决算情况说明</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5</w:t>
      </w:r>
    </w:p>
    <w:p>
      <w:pPr>
        <w:tabs>
          <w:tab w:val="right" w:leader="dot" w:pos="8306"/>
        </w:tabs>
        <w:spacing w:beforeLines="0" w:afterLines="0" w:line="700" w:lineRule="exact"/>
        <w:ind w:left="220"/>
        <w:jc w:val="left"/>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一、收支决算总体情况说明</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5</w:t>
      </w:r>
    </w:p>
    <w:p>
      <w:pPr>
        <w:tabs>
          <w:tab w:val="right" w:leader="dot" w:pos="8306"/>
        </w:tabs>
        <w:spacing w:beforeLines="0" w:afterLines="0" w:line="700" w:lineRule="exact"/>
        <w:ind w:left="220"/>
        <w:jc w:val="left"/>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二、收入决算情况说明</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5</w:t>
      </w:r>
    </w:p>
    <w:p>
      <w:pPr>
        <w:tabs>
          <w:tab w:val="right" w:leader="dot" w:pos="8306"/>
        </w:tabs>
        <w:spacing w:beforeLines="0" w:afterLines="0" w:line="700" w:lineRule="exact"/>
        <w:ind w:left="220"/>
        <w:jc w:val="left"/>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三、支出决算情况说明</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5</w:t>
      </w:r>
    </w:p>
    <w:p>
      <w:pPr>
        <w:tabs>
          <w:tab w:val="right" w:leader="dot" w:pos="8306"/>
        </w:tabs>
        <w:spacing w:beforeLines="0" w:afterLines="0" w:line="700" w:lineRule="exact"/>
        <w:ind w:left="220"/>
        <w:jc w:val="left"/>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四、财政拨款收支决算总体情况说明</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6</w:t>
      </w:r>
    </w:p>
    <w:p>
      <w:pPr>
        <w:tabs>
          <w:tab w:val="right" w:leader="dot" w:pos="8306"/>
        </w:tabs>
        <w:spacing w:beforeLines="0" w:afterLines="0" w:line="700" w:lineRule="exact"/>
        <w:ind w:left="220"/>
        <w:jc w:val="left"/>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五、一般公共预算财政拨款支出决算情况说明</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6</w:t>
      </w:r>
    </w:p>
    <w:p>
      <w:pPr>
        <w:tabs>
          <w:tab w:val="right" w:leader="dot" w:pos="8306"/>
        </w:tabs>
        <w:spacing w:beforeLines="0" w:afterLines="0" w:line="700" w:lineRule="exact"/>
        <w:ind w:left="220"/>
        <w:jc w:val="left"/>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六、一般公共预算财政拨款基本支出决算情况说明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8</w:t>
      </w:r>
    </w:p>
    <w:p>
      <w:pPr>
        <w:tabs>
          <w:tab w:val="right" w:leader="dot" w:pos="8306"/>
        </w:tabs>
        <w:spacing w:beforeLines="0" w:afterLines="0" w:line="700" w:lineRule="exact"/>
        <w:ind w:left="220"/>
        <w:jc w:val="left"/>
        <w:rPr>
          <w:rFonts w:hint="eastAsia" w:ascii="Times New Roman" w:hAnsi="Times New Roman" w:eastAsia="宋体"/>
          <w:sz w:val="30"/>
          <w:szCs w:val="24"/>
          <w:lang w:val="en-US" w:eastAsia="zh-CN"/>
        </w:rPr>
      </w:pPr>
      <w:r>
        <w:rPr>
          <w:rFonts w:hint="eastAsia" w:ascii="仿宋_GB2312" w:hAnsi="仿宋_GB2312" w:eastAsia="仿宋_GB2312"/>
          <w:sz w:val="30"/>
          <w:szCs w:val="24"/>
          <w:lang w:val="zh-CN"/>
        </w:rPr>
        <w:t>七、一般公共预算财政拨款</w:t>
      </w:r>
      <w:r>
        <w:rPr>
          <w:rFonts w:hint="default" w:ascii="仿宋_GB2312" w:hAnsi="仿宋_GB2312" w:eastAsia="仿宋_GB2312"/>
          <w:sz w:val="30"/>
          <w:szCs w:val="24"/>
          <w:lang w:val="zh-CN"/>
        </w:rPr>
        <w:t>“</w:t>
      </w:r>
      <w:r>
        <w:rPr>
          <w:rFonts w:hint="eastAsia" w:ascii="仿宋_GB2312" w:hAnsi="仿宋_GB2312" w:eastAsia="仿宋_GB2312"/>
          <w:sz w:val="30"/>
          <w:szCs w:val="24"/>
          <w:lang w:val="zh-CN"/>
        </w:rPr>
        <w:t>三公</w:t>
      </w:r>
      <w:r>
        <w:rPr>
          <w:rFonts w:hint="default" w:ascii="仿宋_GB2312" w:hAnsi="仿宋_GB2312" w:eastAsia="仿宋_GB2312"/>
          <w:sz w:val="30"/>
          <w:szCs w:val="24"/>
          <w:lang w:val="zh-CN"/>
        </w:rPr>
        <w:t>”</w:t>
      </w:r>
      <w:r>
        <w:rPr>
          <w:rFonts w:hint="eastAsia" w:ascii="仿宋_GB2312" w:hAnsi="仿宋_GB2312" w:eastAsia="仿宋_GB2312"/>
          <w:sz w:val="30"/>
          <w:szCs w:val="24"/>
          <w:lang w:val="zh-CN"/>
        </w:rPr>
        <w:t>经费支出决算情况说明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9</w:t>
      </w:r>
    </w:p>
    <w:p>
      <w:pPr>
        <w:tabs>
          <w:tab w:val="right" w:leader="dot" w:pos="8306"/>
        </w:tabs>
        <w:spacing w:beforeLines="0" w:afterLines="0" w:line="700" w:lineRule="exact"/>
        <w:ind w:left="220"/>
        <w:jc w:val="left"/>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八、政府性基金预算财政拨款收支决算情况说明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10</w:t>
      </w:r>
    </w:p>
    <w:p>
      <w:pPr>
        <w:tabs>
          <w:tab w:val="right" w:leader="dot" w:pos="8306"/>
        </w:tabs>
        <w:spacing w:beforeLines="0" w:afterLines="0" w:line="700" w:lineRule="exact"/>
        <w:ind w:left="220"/>
        <w:jc w:val="left"/>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九、国有资本经营预算财政拨款收支决算情况说明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10</w:t>
      </w:r>
    </w:p>
    <w:p>
      <w:pPr>
        <w:tabs>
          <w:tab w:val="right" w:leader="dot" w:pos="8306"/>
        </w:tabs>
        <w:spacing w:beforeLines="0" w:afterLines="0" w:line="700" w:lineRule="exact"/>
        <w:ind w:left="220"/>
        <w:jc w:val="left"/>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十、机关运行经费支出情况说明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10</w:t>
      </w:r>
    </w:p>
    <w:p>
      <w:pPr>
        <w:tabs>
          <w:tab w:val="right" w:leader="dot" w:pos="8306"/>
        </w:tabs>
        <w:spacing w:beforeLines="0" w:afterLines="0" w:line="700" w:lineRule="exact"/>
        <w:ind w:left="220"/>
        <w:jc w:val="left"/>
        <w:rPr>
          <w:rFonts w:hint="default" w:ascii="Times New Roman" w:hAnsi="Times New Roman" w:eastAsia="宋体"/>
          <w:sz w:val="30"/>
          <w:szCs w:val="24"/>
          <w:lang w:val="en-US" w:eastAsia="zh-CN"/>
        </w:rPr>
      </w:pPr>
      <w:r>
        <w:rPr>
          <w:rFonts w:hint="eastAsia" w:ascii="仿宋_GB2312" w:hAnsi="仿宋_GB2312" w:eastAsia="仿宋_GB2312"/>
          <w:sz w:val="30"/>
          <w:szCs w:val="24"/>
          <w:lang w:val="zh-CN"/>
        </w:rPr>
        <w:t>十一、政府采购支出情况说明</w:t>
      </w:r>
      <w:r>
        <w:rPr>
          <w:rFonts w:hint="default" w:ascii="Times New Roman" w:hAnsi="Times New Roman" w:eastAsia="Times New Roman"/>
          <w:sz w:val="30"/>
          <w:szCs w:val="24"/>
          <w:lang w:val="zh-CN"/>
        </w:rPr>
        <w:tab/>
      </w:r>
      <w:r>
        <w:rPr>
          <w:rFonts w:hint="eastAsia" w:ascii="Times New Roman" w:hAnsi="Times New Roman" w:eastAsia="宋体"/>
          <w:sz w:val="30"/>
          <w:szCs w:val="24"/>
          <w:lang w:val="en-US" w:eastAsia="zh-CN"/>
        </w:rPr>
        <w:t>10</w:t>
      </w:r>
    </w:p>
    <w:p>
      <w:pPr>
        <w:tabs>
          <w:tab w:val="right" w:leader="dot" w:pos="8306"/>
        </w:tabs>
        <w:spacing w:beforeLines="0" w:afterLines="0" w:line="700" w:lineRule="exact"/>
        <w:ind w:left="220"/>
        <w:jc w:val="left"/>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十二、国有资产占有使用情况说明</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10</w:t>
      </w:r>
    </w:p>
    <w:p>
      <w:pPr>
        <w:tabs>
          <w:tab w:val="right" w:leader="dot" w:pos="8306"/>
        </w:tabs>
        <w:spacing w:beforeLines="0" w:afterLines="0" w:line="700" w:lineRule="exact"/>
        <w:ind w:left="220"/>
        <w:jc w:val="left"/>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十三、预算绩效情况说明</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10</w:t>
      </w:r>
    </w:p>
    <w:p>
      <w:pPr>
        <w:tabs>
          <w:tab w:val="right" w:leader="dot" w:pos="8306"/>
        </w:tabs>
        <w:spacing w:beforeLines="0" w:afterLines="0" w:line="700" w:lineRule="exact"/>
        <w:ind w:left="220"/>
        <w:jc w:val="left"/>
        <w:rPr>
          <w:rFonts w:hint="default" w:ascii="Times New Roman" w:hAnsi="Times New Roman" w:eastAsia="Times New Roman"/>
          <w:sz w:val="30"/>
          <w:szCs w:val="24"/>
          <w:lang w:val="zh-CN"/>
        </w:rPr>
      </w:pPr>
      <w:r>
        <w:rPr>
          <w:rFonts w:hint="eastAsia" w:ascii="仿宋_GB2312" w:hAnsi="仿宋_GB2312" w:eastAsia="仿宋_GB2312"/>
          <w:sz w:val="30"/>
          <w:szCs w:val="24"/>
          <w:lang w:val="zh-CN"/>
        </w:rPr>
        <w:t>十四、教育、医疗卫生、社会保障和就业、住房保障、涉农补贴等民生支出情况说明</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11</w:t>
      </w:r>
    </w:p>
    <w:p>
      <w:pPr>
        <w:tabs>
          <w:tab w:val="right" w:leader="dot" w:pos="8306"/>
        </w:tabs>
        <w:spacing w:beforeLines="0" w:afterLines="0" w:line="700" w:lineRule="exact"/>
        <w:jc w:val="lef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第四部分  名词解释</w:t>
      </w:r>
      <w:r>
        <w:rPr>
          <w:rFonts w:hint="default" w:ascii="Times New Roman" w:hAnsi="Times New Roman" w:eastAsia="Times New Roman"/>
          <w:sz w:val="30"/>
          <w:szCs w:val="24"/>
          <w:lang w:val="zh-CN"/>
        </w:rPr>
        <w:tab/>
      </w:r>
      <w:r>
        <w:rPr>
          <w:rFonts w:hint="default" w:ascii="Times New Roman" w:hAnsi="Times New Roman" w:eastAsia="Times New Roman"/>
          <w:sz w:val="30"/>
          <w:szCs w:val="24"/>
          <w:lang w:val="zh-CN"/>
        </w:rPr>
        <w:t>12</w:t>
      </w:r>
    </w:p>
    <w:p>
      <w:pPr>
        <w:pStyle w:val="2"/>
        <w:keepNext/>
        <w:keepLines/>
        <w:spacing w:line="600" w:lineRule="exact"/>
        <w:jc w:val="center"/>
        <w:rPr>
          <w:rFonts w:hint="eastAsia" w:ascii="方正小标宋简体" w:hAnsi="Times New Roman" w:eastAsia="方正小标宋简体" w:cs="方正小标宋简体"/>
          <w:b/>
          <w:bCs/>
          <w:kern w:val="44"/>
          <w:sz w:val="44"/>
          <w:szCs w:val="44"/>
        </w:rPr>
        <w:sectPr>
          <w:footerReference r:id="rId4" w:type="default"/>
          <w:pgSz w:w="12240" w:h="15840"/>
          <w:pgMar w:top="1440" w:right="1800" w:bottom="1440" w:left="1800" w:header="720" w:footer="720" w:gutter="0"/>
          <w:pgNumType w:start="1"/>
          <w:cols w:space="720" w:num="1"/>
        </w:sectPr>
      </w:pPr>
      <w:bookmarkStart w:id="0" w:name="_Toc109833302"/>
    </w:p>
    <w:p>
      <w:pPr>
        <w:rPr>
          <w:rFonts w:hint="eastAsia"/>
        </w:rPr>
      </w:pPr>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第一部分</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概</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况</w:t>
      </w:r>
      <w:bookmarkEnd w:id="0"/>
    </w:p>
    <w:p>
      <w:pPr>
        <w:spacing w:line="580" w:lineRule="exact"/>
        <w:rPr>
          <w:rFonts w:ascii="Times New Roman" w:hAnsi="Times New Roman" w:eastAsia="方正小标宋简体" w:cs="Times New Roman"/>
          <w:kern w:val="2"/>
          <w:lang w:val="zh-CN"/>
        </w:rPr>
      </w:pPr>
    </w:p>
    <w:p>
      <w:pPr>
        <w:pStyle w:val="3"/>
        <w:keepNext/>
        <w:keepLines/>
        <w:spacing w:line="600" w:lineRule="exact"/>
        <w:ind w:firstLine="601"/>
        <w:rPr>
          <w:rFonts w:hAnsi="Times New Roman" w:cs="黑体"/>
          <w:b/>
          <w:bCs/>
          <w:sz w:val="30"/>
          <w:szCs w:val="30"/>
          <w:lang w:val="zh-CN"/>
        </w:rPr>
      </w:pPr>
      <w:bookmarkStart w:id="1" w:name="_Toc109833303"/>
      <w:r>
        <w:rPr>
          <w:rFonts w:hint="eastAsia" w:hAnsi="Times New Roman" w:cs="黑体"/>
          <w:b/>
          <w:bCs/>
          <w:sz w:val="30"/>
          <w:szCs w:val="30"/>
          <w:lang w:val="zh-CN"/>
        </w:rPr>
        <w:t>一、主要职责</w:t>
      </w:r>
      <w:bookmarkEnd w:id="1"/>
    </w:p>
    <w:p>
      <w:pPr>
        <w:spacing w:line="600" w:lineRule="exact"/>
        <w:ind w:firstLine="601"/>
        <w:rPr>
          <w:rFonts w:ascii="仿宋_GB2312" w:eastAsia="仿宋_GB2312"/>
          <w:sz w:val="30"/>
          <w:szCs w:val="30"/>
        </w:rPr>
      </w:pPr>
      <w:r>
        <w:rPr>
          <w:rFonts w:hint="eastAsia" w:ascii="仿宋_GB2312" w:eastAsia="仿宋_GB2312"/>
          <w:sz w:val="30"/>
          <w:szCs w:val="30"/>
        </w:rPr>
        <w:t>天津市气象局主要职责：制定地方气象事业发展规划、计划，经市人民政府批准后组织实施；组织本行政区域内重大灾害性天气跨地区、跨部门的联合监测、预报工作，为市人民政府防御气象灾害提供决策依据；在市人民政府的领导、协调下，负责管理、指导和组织实施人工影响天气工作；组织管理雷电灾害防御工作，制定雷电灾害防护装置检测计划，对雷电灾害防护装置检测单位的资质等级进行认定并监督管理；管理气象资料的共享、使用工作，管理公众气象预报、灾害性天气警报和专业气象预报的发布工作；组织气候资源调查、气候区划工作，围绕应对气候变化、气候资源合理开发利用和保护提供服务、提供决策依据；管理气象设施建设，按照职责权限审批气象台站调整计划，审查重要气象设施建设项目，依法保护气象设施和气象探测环境；管理本市的涉外气象活动，以及法律、法规规定的其他职责和国家气象主管机构、市人民政府交办的其他事项。</w:t>
      </w:r>
    </w:p>
    <w:p>
      <w:pPr>
        <w:spacing w:line="600" w:lineRule="exact"/>
        <w:ind w:firstLine="601"/>
        <w:rPr>
          <w:rFonts w:ascii="仿宋_GB2312" w:eastAsia="仿宋_GB2312"/>
          <w:sz w:val="30"/>
          <w:szCs w:val="30"/>
        </w:rPr>
      </w:pPr>
      <w:r>
        <w:rPr>
          <w:rFonts w:hint="eastAsia" w:ascii="仿宋_GB2312" w:eastAsia="仿宋_GB2312"/>
          <w:sz w:val="30"/>
          <w:szCs w:val="30"/>
        </w:rPr>
        <w:t>天津市突发公共事件预警信息发布中心主要职责：负责信息发布与气象信息传播工作，承担市气象灾害应急指挥部办公室日常业务与气象协理员、信息员管理工作，管理华风公司。</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具体负责接收、发布国家及市级应急指挥中心要求发布相关预警（含气象预警与公众气象服务信息）信息；承担全市突发事件预警平台建设、运行和维护工作；负责指导区县综合预警信息制作和发布工作；负责预警信息发布效果评估，预警信息咨询服务和宣传培训</w:t>
      </w:r>
      <w:r>
        <w:rPr>
          <w:rFonts w:ascii="仿宋_GB2312" w:eastAsia="仿宋_GB2312"/>
          <w:sz w:val="30"/>
          <w:szCs w:val="30"/>
        </w:rPr>
        <w:t>;</w:t>
      </w:r>
      <w:r>
        <w:rPr>
          <w:rFonts w:hint="eastAsia" w:ascii="仿宋_GB2312" w:eastAsia="仿宋_GB2312"/>
          <w:sz w:val="30"/>
          <w:szCs w:val="30"/>
        </w:rPr>
        <w:t>承担市气指办具体事务任务与负责气象协理员、信息员日常管理</w:t>
      </w:r>
      <w:r>
        <w:rPr>
          <w:rFonts w:ascii="仿宋_GB2312" w:eastAsia="仿宋_GB2312"/>
          <w:sz w:val="30"/>
          <w:szCs w:val="30"/>
        </w:rPr>
        <w:t>;</w:t>
      </w:r>
      <w:r>
        <w:rPr>
          <w:rFonts w:hint="eastAsia" w:ascii="仿宋_GB2312" w:eastAsia="仿宋_GB2312"/>
          <w:sz w:val="30"/>
          <w:szCs w:val="30"/>
        </w:rPr>
        <w:t>承办上级领导交办的其他工作任务。</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天津市人工影响天气办公室主要职责是：负责我市人工影响天气工作的日常管理，负责有关技术装备和弹药的购置、调配和管理，开展有关科学实验、技术开发和人员培训工作。</w:t>
      </w:r>
    </w:p>
    <w:p>
      <w:pPr>
        <w:pStyle w:val="3"/>
        <w:keepNext/>
        <w:keepLines/>
        <w:spacing w:line="600" w:lineRule="exact"/>
        <w:ind w:firstLine="602"/>
        <w:rPr>
          <w:rFonts w:hAnsi="Times New Roman" w:cs="黑体"/>
          <w:b/>
          <w:bCs/>
          <w:sz w:val="30"/>
          <w:szCs w:val="30"/>
          <w:lang w:val="zh-CN"/>
        </w:rPr>
      </w:pPr>
      <w:bookmarkStart w:id="2" w:name="_Toc109833304"/>
      <w:r>
        <w:rPr>
          <w:rFonts w:hint="eastAsia" w:hAnsi="Times New Roman" w:cs="黑体"/>
          <w:b/>
          <w:bCs/>
          <w:sz w:val="30"/>
          <w:szCs w:val="30"/>
          <w:lang w:val="zh-CN"/>
        </w:rPr>
        <w:t>二、机构设置</w:t>
      </w:r>
      <w:bookmarkEnd w:id="2"/>
    </w:p>
    <w:p>
      <w:pPr>
        <w:spacing w:line="580" w:lineRule="exact"/>
        <w:ind w:firstLine="600"/>
        <w:rPr>
          <w:rFonts w:ascii="仿宋_GB2312" w:hAnsi="Times New Roman" w:eastAsia="仿宋_GB2312" w:cs="仿宋_GB2312"/>
          <w:kern w:val="2"/>
          <w:sz w:val="30"/>
          <w:szCs w:val="30"/>
          <w:lang w:val="zh-CN"/>
        </w:rPr>
      </w:pPr>
      <w:r>
        <w:rPr>
          <w:rFonts w:hint="eastAsia" w:ascii="仿宋" w:hAnsi="Times New Roman" w:eastAsia="仿宋" w:cs="仿宋"/>
          <w:kern w:val="2"/>
          <w:sz w:val="30"/>
          <w:szCs w:val="30"/>
          <w:lang w:val="zh-CN"/>
        </w:rPr>
        <w:t>天津市气象局</w:t>
      </w:r>
      <w:r>
        <w:rPr>
          <w:rFonts w:hint="eastAsia" w:ascii="仿宋_GB2312" w:hAnsi="Times New Roman" w:eastAsia="仿宋_GB2312" w:cs="仿宋_GB2312"/>
          <w:kern w:val="2"/>
          <w:sz w:val="30"/>
          <w:szCs w:val="30"/>
          <w:lang w:val="zh-CN"/>
        </w:rPr>
        <w:t>内设</w:t>
      </w:r>
      <w:r>
        <w:rPr>
          <w:rFonts w:ascii="仿宋_GB2312" w:hAnsi="Times New Roman" w:eastAsia="仿宋_GB2312" w:cs="仿宋_GB2312"/>
          <w:kern w:val="2"/>
          <w:sz w:val="30"/>
          <w:szCs w:val="30"/>
          <w:lang w:val="zh-CN"/>
        </w:rPr>
        <w:t>10</w:t>
      </w:r>
      <w:r>
        <w:rPr>
          <w:rFonts w:hint="eastAsia" w:ascii="仿宋_GB2312" w:hAnsi="Times New Roman" w:eastAsia="仿宋_GB2312" w:cs="仿宋_GB2312"/>
          <w:kern w:val="2"/>
          <w:sz w:val="30"/>
          <w:szCs w:val="30"/>
          <w:lang w:val="zh-CN"/>
        </w:rPr>
        <w:t>个职能处室，下辖</w:t>
      </w:r>
      <w:r>
        <w:rPr>
          <w:rFonts w:ascii="仿宋_GB2312" w:hAnsi="Times New Roman" w:eastAsia="仿宋_GB2312" w:cs="仿宋_GB2312"/>
          <w:kern w:val="2"/>
          <w:sz w:val="30"/>
          <w:szCs w:val="30"/>
          <w:lang w:val="zh-CN"/>
        </w:rPr>
        <w:t>2</w:t>
      </w:r>
      <w:r>
        <w:rPr>
          <w:rFonts w:hint="eastAsia" w:ascii="仿宋_GB2312" w:hAnsi="Times New Roman" w:eastAsia="仿宋_GB2312" w:cs="仿宋_GB2312"/>
          <w:kern w:val="2"/>
          <w:sz w:val="30"/>
          <w:szCs w:val="30"/>
          <w:lang w:val="zh-CN"/>
        </w:rPr>
        <w:t>个预算单位。</w:t>
      </w:r>
      <w:r>
        <w:rPr>
          <w:rFonts w:hint="eastAsia" w:ascii="仿宋_GB2312" w:hAnsi="Times New Roman" w:eastAsia="仿宋_GB2312" w:cs="仿宋_GB2312"/>
          <w:sz w:val="30"/>
          <w:szCs w:val="30"/>
        </w:rPr>
        <w:t>纳入</w:t>
      </w:r>
      <w:r>
        <w:rPr>
          <w:rFonts w:hint="eastAsia" w:ascii="仿宋" w:hAnsi="Times New Roman" w:eastAsia="仿宋" w:cs="仿宋"/>
          <w:kern w:val="2"/>
          <w:sz w:val="30"/>
          <w:szCs w:val="30"/>
          <w:lang w:val="zh-CN"/>
        </w:rPr>
        <w:t>天津市气象局</w:t>
      </w:r>
      <w:r>
        <w:rPr>
          <w:rFonts w:ascii="Times New Roman" w:hAnsi="Times New Roman" w:eastAsia="仿宋"/>
          <w:sz w:val="30"/>
          <w:szCs w:val="30"/>
        </w:rPr>
        <w:t>2021</w:t>
      </w:r>
      <w:r>
        <w:rPr>
          <w:rFonts w:hint="eastAsia" w:ascii="仿宋_GB2312" w:hAnsi="Times New Roman" w:eastAsia="仿宋_GB2312" w:cs="仿宋_GB2312"/>
          <w:sz w:val="30"/>
          <w:szCs w:val="30"/>
        </w:rPr>
        <w:t>年部门决算编制范围的单位包括：</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1.</w:t>
      </w:r>
      <w:r>
        <w:rPr>
          <w:rFonts w:hint="eastAsia" w:ascii="仿宋_GB2312" w:hAnsi="Times New Roman" w:eastAsia="仿宋_GB2312" w:cs="仿宋_GB2312"/>
          <w:sz w:val="30"/>
          <w:szCs w:val="30"/>
        </w:rPr>
        <w:t>天津市气象局本级</w:t>
      </w:r>
      <w:r>
        <w:rPr>
          <w:rFonts w:hint="eastAsia" w:ascii="仿宋_GB2312" w:hAnsi="仿宋_GB2312" w:eastAsia="仿宋_GB2312" w:cs="仿宋_GB2312"/>
          <w:kern w:val="2"/>
          <w:sz w:val="30"/>
        </w:rPr>
        <w:t>（</w:t>
      </w:r>
      <w:r>
        <w:rPr>
          <w:rFonts w:hint="eastAsia" w:ascii="仿宋_GB2312" w:hAnsi="仿宋_GB2312" w:eastAsia="仿宋_GB2312" w:cs="仿宋_GB2312"/>
          <w:kern w:val="2"/>
          <w:sz w:val="30"/>
          <w:lang w:eastAsia="zh-CN"/>
        </w:rPr>
        <w:t>纳入天津市本级预算</w:t>
      </w:r>
      <w:r>
        <w:rPr>
          <w:rFonts w:hint="eastAsia" w:ascii="仿宋_GB2312" w:hAnsi="仿宋_GB2312" w:eastAsia="仿宋_GB2312" w:cs="仿宋_GB2312"/>
          <w:kern w:val="2"/>
          <w:sz w:val="30"/>
        </w:rPr>
        <w:t>）</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2.</w:t>
      </w:r>
      <w:r>
        <w:rPr>
          <w:rFonts w:hint="eastAsia" w:ascii="仿宋_GB2312" w:hAnsi="Times New Roman" w:eastAsia="仿宋_GB2312" w:cs="仿宋_GB2312"/>
          <w:sz w:val="30"/>
          <w:szCs w:val="30"/>
        </w:rPr>
        <w:t>天津市突发公共事件预警信息发布中心</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3.</w:t>
      </w:r>
      <w:r>
        <w:rPr>
          <w:rFonts w:hint="eastAsia" w:ascii="仿宋_GB2312" w:hAnsi="Times New Roman" w:eastAsia="仿宋_GB2312" w:cs="仿宋_GB2312"/>
          <w:sz w:val="30"/>
          <w:szCs w:val="30"/>
        </w:rPr>
        <w:t>天津市人工影响天气办公室</w:t>
      </w:r>
    </w:p>
    <w:p>
      <w:pPr>
        <w:pStyle w:val="2"/>
        <w:keepNext/>
        <w:keepLines/>
        <w:spacing w:before="340" w:after="330" w:line="600" w:lineRule="exact"/>
        <w:jc w:val="both"/>
        <w:rPr>
          <w:rFonts w:hAnsi="Times New Roman" w:cs="黑体"/>
          <w:kern w:val="2"/>
          <w:sz w:val="30"/>
          <w:szCs w:val="30"/>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pStyle w:val="2"/>
        <w:keepNext/>
        <w:keepLines/>
        <w:spacing w:line="600" w:lineRule="exact"/>
        <w:jc w:val="center"/>
        <w:rPr>
          <w:rFonts w:hint="eastAsia" w:ascii="方正小标宋简体" w:hAnsi="Times New Roman" w:eastAsia="方正小标宋简体" w:cs="方正小标宋简体"/>
          <w:b/>
          <w:bCs/>
          <w:kern w:val="44"/>
          <w:sz w:val="44"/>
          <w:szCs w:val="44"/>
          <w:lang w:val="zh-CN"/>
        </w:rPr>
      </w:pPr>
      <w:bookmarkStart w:id="3" w:name="_Toc109833305"/>
    </w:p>
    <w:p>
      <w:pPr>
        <w:pStyle w:val="2"/>
        <w:keepNext/>
        <w:keepLines/>
        <w:spacing w:line="600" w:lineRule="exact"/>
        <w:jc w:val="center"/>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lang w:val="zh-CN"/>
        </w:rPr>
        <w:t>第二部分</w:t>
      </w:r>
      <w:r>
        <w:rPr>
          <w:rFonts w:ascii="方正小标宋简体" w:hAnsi="Times New Roman" w:eastAsia="方正小标宋简体" w:cs="方正小标宋简体"/>
          <w:b/>
          <w:bCs/>
          <w:kern w:val="44"/>
          <w:sz w:val="44"/>
          <w:szCs w:val="44"/>
          <w:lang w:val="zh-CN"/>
        </w:rPr>
        <w:t xml:space="preserve"> </w:t>
      </w:r>
      <w:r>
        <w:rPr>
          <w:rFonts w:ascii="方正小标宋简体" w:hAnsi="Times New Roman" w:eastAsia="方正小标宋简体" w:cs="方正小标宋简体"/>
          <w:b/>
          <w:bCs/>
          <w:kern w:val="44"/>
          <w:sz w:val="44"/>
          <w:szCs w:val="44"/>
        </w:rPr>
        <w:t xml:space="preserve"> 2021</w:t>
      </w:r>
      <w:r>
        <w:rPr>
          <w:rFonts w:hint="eastAsia" w:ascii="方正小标宋简体" w:hAnsi="Times New Roman" w:eastAsia="方正小标宋简体" w:cs="方正小标宋简体"/>
          <w:b/>
          <w:bCs/>
          <w:kern w:val="44"/>
          <w:sz w:val="44"/>
          <w:szCs w:val="44"/>
        </w:rPr>
        <w:t>年度部门决算表</w:t>
      </w:r>
      <w:bookmarkEnd w:id="3"/>
    </w:p>
    <w:p>
      <w:pPr>
        <w:rPr>
          <w:rFonts w:ascii="Times New Roman" w:hAnsi="Times New Roman" w:eastAsia="方正小标宋简体" w:cs="Times New Roman"/>
        </w:rPr>
      </w:pPr>
    </w:p>
    <w:p>
      <w:pPr>
        <w:pStyle w:val="3"/>
        <w:keepNext/>
        <w:keepLines/>
        <w:spacing w:line="800" w:lineRule="exact"/>
        <w:ind w:firstLine="600"/>
        <w:rPr>
          <w:rFonts w:hAnsi="Times New Roman" w:cs="黑体"/>
          <w:sz w:val="30"/>
          <w:szCs w:val="30"/>
        </w:rPr>
      </w:pPr>
      <w:bookmarkStart w:id="4" w:name="_Toc109833306"/>
      <w:r>
        <w:rPr>
          <w:rFonts w:hint="eastAsia" w:hAnsi="Times New Roman" w:cs="黑体"/>
          <w:sz w:val="30"/>
          <w:szCs w:val="30"/>
        </w:rPr>
        <w:t>一、《收入支出决算总表》</w:t>
      </w:r>
      <w:bookmarkEnd w:id="4"/>
    </w:p>
    <w:p>
      <w:pPr>
        <w:pStyle w:val="3"/>
        <w:keepNext/>
        <w:keepLines/>
        <w:spacing w:line="800" w:lineRule="exact"/>
        <w:ind w:firstLine="600"/>
        <w:rPr>
          <w:rFonts w:hAnsi="Times New Roman" w:cs="黑体"/>
          <w:sz w:val="30"/>
          <w:szCs w:val="30"/>
        </w:rPr>
      </w:pPr>
      <w:bookmarkStart w:id="5" w:name="_Toc109833307"/>
      <w:r>
        <w:rPr>
          <w:rFonts w:hint="eastAsia" w:hAnsi="Times New Roman" w:cs="黑体"/>
          <w:sz w:val="30"/>
          <w:szCs w:val="30"/>
        </w:rPr>
        <w:t>二、《收入决算表（按功能分类列示）》</w:t>
      </w:r>
      <w:bookmarkEnd w:id="5"/>
    </w:p>
    <w:p>
      <w:pPr>
        <w:pStyle w:val="3"/>
        <w:keepNext/>
        <w:keepLines/>
        <w:spacing w:line="800" w:lineRule="exact"/>
        <w:ind w:firstLine="600"/>
        <w:rPr>
          <w:rFonts w:hAnsi="Times New Roman" w:cs="黑体"/>
          <w:sz w:val="30"/>
          <w:szCs w:val="30"/>
        </w:rPr>
      </w:pPr>
      <w:bookmarkStart w:id="6" w:name="_Toc109833308"/>
      <w:r>
        <w:rPr>
          <w:rFonts w:hint="eastAsia" w:hAnsi="Times New Roman" w:cs="黑体"/>
          <w:sz w:val="30"/>
          <w:szCs w:val="30"/>
        </w:rPr>
        <w:t>三、《收入决算表（按单位列示）》</w:t>
      </w:r>
      <w:bookmarkEnd w:id="6"/>
    </w:p>
    <w:p>
      <w:pPr>
        <w:pStyle w:val="3"/>
        <w:keepNext/>
        <w:keepLines/>
        <w:spacing w:line="800" w:lineRule="exact"/>
        <w:ind w:firstLine="600"/>
        <w:rPr>
          <w:rFonts w:hAnsi="Times New Roman" w:cs="黑体"/>
          <w:sz w:val="30"/>
          <w:szCs w:val="30"/>
        </w:rPr>
      </w:pPr>
      <w:bookmarkStart w:id="7" w:name="_Toc109833309"/>
      <w:r>
        <w:rPr>
          <w:rFonts w:hint="eastAsia" w:hAnsi="Times New Roman" w:cs="黑体"/>
          <w:sz w:val="30"/>
          <w:szCs w:val="30"/>
        </w:rPr>
        <w:t>四、《支出决算表》</w:t>
      </w:r>
      <w:bookmarkEnd w:id="7"/>
    </w:p>
    <w:p>
      <w:pPr>
        <w:pStyle w:val="3"/>
        <w:keepNext/>
        <w:keepLines/>
        <w:spacing w:line="800" w:lineRule="exact"/>
        <w:ind w:firstLine="600"/>
        <w:rPr>
          <w:rFonts w:hAnsi="Times New Roman" w:cs="黑体"/>
          <w:sz w:val="30"/>
          <w:szCs w:val="30"/>
        </w:rPr>
      </w:pPr>
      <w:bookmarkStart w:id="8" w:name="_Toc109833310"/>
      <w:r>
        <w:rPr>
          <w:rFonts w:hint="eastAsia" w:hAnsi="Times New Roman" w:cs="黑体"/>
          <w:sz w:val="30"/>
          <w:szCs w:val="30"/>
        </w:rPr>
        <w:t>五、《财政拨款收入支出决算总表》</w:t>
      </w:r>
      <w:bookmarkEnd w:id="8"/>
    </w:p>
    <w:p>
      <w:pPr>
        <w:pStyle w:val="3"/>
        <w:keepNext/>
        <w:keepLines/>
        <w:spacing w:line="800" w:lineRule="exact"/>
        <w:ind w:firstLine="600"/>
        <w:rPr>
          <w:rFonts w:hAnsi="Times New Roman" w:cs="黑体"/>
          <w:sz w:val="30"/>
          <w:szCs w:val="30"/>
        </w:rPr>
      </w:pPr>
      <w:bookmarkStart w:id="9" w:name="_Toc109833311"/>
      <w:r>
        <w:rPr>
          <w:rFonts w:hint="eastAsia" w:hAnsi="Times New Roman" w:cs="黑体"/>
          <w:sz w:val="30"/>
          <w:szCs w:val="30"/>
        </w:rPr>
        <w:t>六、《一般公共预算财政拨款支出决算表》</w:t>
      </w:r>
      <w:bookmarkEnd w:id="9"/>
    </w:p>
    <w:p>
      <w:pPr>
        <w:pStyle w:val="3"/>
        <w:keepNext/>
        <w:keepLines/>
        <w:spacing w:line="800" w:lineRule="exact"/>
        <w:ind w:firstLine="600"/>
        <w:rPr>
          <w:rFonts w:hAnsi="Times New Roman" w:cs="黑体"/>
          <w:sz w:val="30"/>
          <w:szCs w:val="30"/>
        </w:rPr>
      </w:pPr>
      <w:bookmarkStart w:id="10" w:name="_Toc109833312"/>
      <w:r>
        <w:rPr>
          <w:rFonts w:hint="eastAsia" w:hAnsi="Times New Roman" w:cs="黑体"/>
          <w:sz w:val="30"/>
          <w:szCs w:val="30"/>
        </w:rPr>
        <w:t>七、《一般公共预算财政拨款基本支出决算表》</w:t>
      </w:r>
      <w:bookmarkEnd w:id="10"/>
    </w:p>
    <w:p>
      <w:pPr>
        <w:pStyle w:val="3"/>
        <w:keepNext/>
        <w:keepLines/>
        <w:spacing w:line="800" w:lineRule="exact"/>
        <w:ind w:firstLine="600"/>
        <w:rPr>
          <w:rFonts w:hAnsi="Times New Roman" w:cs="黑体"/>
          <w:sz w:val="30"/>
          <w:szCs w:val="30"/>
        </w:rPr>
      </w:pPr>
      <w:bookmarkStart w:id="11" w:name="_Toc109833313"/>
      <w:r>
        <w:rPr>
          <w:rFonts w:hint="eastAsia" w:hAnsi="Times New Roman" w:cs="黑体"/>
          <w:sz w:val="30"/>
          <w:szCs w:val="30"/>
        </w:rPr>
        <w:t>八、《一般公共预算财政拨款</w:t>
      </w:r>
      <w:r>
        <w:rPr>
          <w:rFonts w:hAnsi="Times New Roman" w:cs="黑体"/>
          <w:sz w:val="30"/>
          <w:szCs w:val="30"/>
        </w:rPr>
        <w:t>“</w:t>
      </w:r>
      <w:r>
        <w:rPr>
          <w:rFonts w:hint="eastAsia" w:hAnsi="Times New Roman" w:cs="黑体"/>
          <w:sz w:val="30"/>
          <w:szCs w:val="30"/>
        </w:rPr>
        <w:t>三公</w:t>
      </w:r>
      <w:r>
        <w:rPr>
          <w:rFonts w:hAnsi="Times New Roman" w:cs="黑体"/>
          <w:sz w:val="30"/>
          <w:szCs w:val="30"/>
        </w:rPr>
        <w:t>”</w:t>
      </w:r>
      <w:r>
        <w:rPr>
          <w:rFonts w:hint="eastAsia" w:hAnsi="Times New Roman" w:cs="黑体"/>
          <w:sz w:val="30"/>
          <w:szCs w:val="30"/>
        </w:rPr>
        <w:t>经费支出决算表》</w:t>
      </w:r>
      <w:bookmarkEnd w:id="11"/>
    </w:p>
    <w:p>
      <w:pPr>
        <w:pStyle w:val="3"/>
        <w:keepNext/>
        <w:keepLines/>
        <w:spacing w:line="800" w:lineRule="exact"/>
        <w:ind w:firstLine="600"/>
        <w:rPr>
          <w:rFonts w:hAnsi="Times New Roman" w:cs="黑体"/>
          <w:sz w:val="30"/>
          <w:szCs w:val="30"/>
        </w:rPr>
      </w:pPr>
      <w:bookmarkStart w:id="12" w:name="_Toc109833314"/>
      <w:r>
        <w:rPr>
          <w:rFonts w:hint="eastAsia" w:hAnsi="Times New Roman" w:cs="黑体"/>
          <w:sz w:val="30"/>
          <w:szCs w:val="30"/>
        </w:rPr>
        <w:t>九、《政府性基金预算财政拨款收入支出决算表》</w:t>
      </w:r>
      <w:bookmarkEnd w:id="12"/>
    </w:p>
    <w:p>
      <w:pPr>
        <w:pStyle w:val="3"/>
        <w:keepNext/>
        <w:keepLines/>
        <w:spacing w:line="800" w:lineRule="exact"/>
        <w:ind w:firstLine="600"/>
        <w:rPr>
          <w:rFonts w:hAnsi="Times New Roman" w:cs="黑体"/>
          <w:sz w:val="30"/>
          <w:szCs w:val="30"/>
        </w:rPr>
      </w:pPr>
      <w:bookmarkStart w:id="13" w:name="_Toc109833315"/>
      <w:r>
        <w:rPr>
          <w:rFonts w:hint="eastAsia" w:hAnsi="Times New Roman" w:cs="黑体"/>
          <w:sz w:val="30"/>
          <w:szCs w:val="30"/>
        </w:rPr>
        <w:t>十、《国有资本经营预算财政拨款收入支出决算表》</w:t>
      </w:r>
      <w:bookmarkEnd w:id="13"/>
    </w:p>
    <w:p>
      <w:pPr>
        <w:pStyle w:val="3"/>
        <w:keepNext/>
        <w:keepLines/>
        <w:spacing w:line="800" w:lineRule="exact"/>
        <w:ind w:firstLine="600"/>
        <w:rPr>
          <w:rFonts w:hAnsi="Times New Roman" w:cs="黑体"/>
          <w:sz w:val="30"/>
          <w:szCs w:val="30"/>
        </w:rPr>
      </w:pPr>
      <w:bookmarkStart w:id="14" w:name="_Toc109833316"/>
      <w:r>
        <w:rPr>
          <w:rFonts w:hint="eastAsia" w:hAnsi="Times New Roman" w:cs="黑体"/>
          <w:sz w:val="30"/>
          <w:szCs w:val="30"/>
        </w:rPr>
        <w:t>十一、《项目支出决算表》</w:t>
      </w:r>
      <w:bookmarkEnd w:id="14"/>
    </w:p>
    <w:p>
      <w:pPr>
        <w:spacing w:line="800" w:lineRule="exact"/>
        <w:rPr>
          <w:rFonts w:hint="eastAsia" w:ascii="楷体" w:hAnsi="Times New Roman" w:eastAsia="楷体" w:cs="楷体"/>
          <w:sz w:val="30"/>
          <w:szCs w:val="30"/>
        </w:rPr>
      </w:pPr>
      <w:r>
        <w:rPr>
          <w:rFonts w:hint="eastAsia" w:ascii="楷体" w:hAnsi="Times New Roman" w:eastAsia="楷体" w:cs="楷体"/>
          <w:sz w:val="30"/>
          <w:szCs w:val="30"/>
        </w:rPr>
        <w:t>注：以上决算公开表均作为附表，附于决算公开说明文档后。</w:t>
      </w:r>
      <w:bookmarkStart w:id="15" w:name="_Toc109833317"/>
    </w:p>
    <w:p>
      <w:pPr>
        <w:spacing w:line="800" w:lineRule="exact"/>
        <w:rPr>
          <w:rFonts w:hint="eastAsia" w:ascii="楷体" w:hAnsi="Times New Roman" w:eastAsia="楷体" w:cs="楷体"/>
          <w:sz w:val="30"/>
          <w:szCs w:val="30"/>
        </w:rPr>
      </w:pPr>
    </w:p>
    <w:p>
      <w:pPr>
        <w:pStyle w:val="3"/>
        <w:keepNext/>
        <w:keepLines/>
        <w:spacing w:line="640" w:lineRule="exact"/>
        <w:ind w:firstLine="600"/>
        <w:rPr>
          <w:rFonts w:hAnsi="Times New Roman" w:cs="黑体"/>
          <w:sz w:val="30"/>
          <w:szCs w:val="30"/>
        </w:rPr>
      </w:pPr>
      <w:r>
        <w:rPr>
          <w:rFonts w:hint="eastAsia" w:hAnsi="Times New Roman" w:cs="黑体"/>
          <w:sz w:val="30"/>
          <w:szCs w:val="30"/>
        </w:rPr>
        <w:t>十二、关于空表的说明</w:t>
      </w:r>
      <w:bookmarkEnd w:id="15"/>
    </w:p>
    <w:p>
      <w:pPr>
        <w:spacing w:line="580" w:lineRule="exact"/>
        <w:ind w:firstLine="600"/>
        <w:rPr>
          <w:rFonts w:hint="eastAsia" w:ascii="仿宋" w:hAnsi="Times New Roman" w:eastAsia="仿宋" w:cs="仿宋"/>
          <w:sz w:val="30"/>
          <w:szCs w:val="30"/>
          <w:lang w:val="zh-CN"/>
        </w:rPr>
      </w:pPr>
      <w:r>
        <w:rPr>
          <w:rFonts w:hint="eastAsia" w:ascii="仿宋" w:hAnsi="Times New Roman" w:eastAsia="仿宋" w:cs="仿宋"/>
          <w:sz w:val="30"/>
          <w:szCs w:val="30"/>
          <w:lang w:val="zh-CN"/>
        </w:rPr>
        <w:t>1.天津市气象局2021年度政府性基金预算财政拨款收入支出决算表为空表。</w:t>
      </w:r>
    </w:p>
    <w:p>
      <w:pPr>
        <w:spacing w:line="580" w:lineRule="exact"/>
        <w:ind w:firstLine="600"/>
        <w:rPr>
          <w:rFonts w:hint="eastAsia" w:ascii="仿宋" w:hAnsi="Times New Roman" w:eastAsia="仿宋" w:cs="仿宋"/>
          <w:sz w:val="30"/>
          <w:szCs w:val="30"/>
          <w:lang w:val="zh-CN"/>
        </w:rPr>
      </w:pPr>
      <w:r>
        <w:rPr>
          <w:rFonts w:hint="eastAsia" w:ascii="仿宋" w:hAnsi="Times New Roman" w:eastAsia="仿宋" w:cs="仿宋"/>
          <w:sz w:val="30"/>
          <w:szCs w:val="30"/>
          <w:lang w:val="zh-CN"/>
        </w:rPr>
        <w:t>2.天津市气象局2021年度国有资本经营预算财政拨款</w:t>
      </w:r>
      <w:r>
        <w:rPr>
          <w:rFonts w:hint="eastAsia" w:ascii="仿宋" w:hAnsi="Times New Roman" w:eastAsia="仿宋" w:cs="仿宋"/>
          <w:sz w:val="30"/>
          <w:szCs w:val="30"/>
          <w:lang w:val="zh-CN" w:eastAsia="zh-CN"/>
        </w:rPr>
        <w:t>收入</w:t>
      </w:r>
      <w:bookmarkStart w:id="28" w:name="_GoBack"/>
      <w:bookmarkEnd w:id="28"/>
      <w:r>
        <w:rPr>
          <w:rFonts w:hint="eastAsia" w:ascii="仿宋" w:hAnsi="Times New Roman" w:eastAsia="仿宋" w:cs="仿宋"/>
          <w:sz w:val="30"/>
          <w:szCs w:val="30"/>
          <w:lang w:val="zh-CN"/>
        </w:rPr>
        <w:t>支出决算表为空表。</w:t>
      </w:r>
    </w:p>
    <w:p>
      <w:pPr>
        <w:pStyle w:val="2"/>
        <w:keepNext/>
        <w:keepLines/>
        <w:spacing w:line="600" w:lineRule="exact"/>
        <w:jc w:val="center"/>
        <w:rPr>
          <w:rFonts w:ascii="方正小标宋简体" w:hAnsi="Times New Roman" w:eastAsia="方正小标宋简体" w:cs="方正小标宋简体"/>
          <w:b/>
          <w:bCs/>
          <w:kern w:val="44"/>
          <w:sz w:val="44"/>
          <w:szCs w:val="44"/>
        </w:rPr>
      </w:pPr>
    </w:p>
    <w:p/>
    <w:p/>
    <w:p/>
    <w:p/>
    <w:p/>
    <w:p/>
    <w:p/>
    <w:p/>
    <w:p/>
    <w:p/>
    <w:p/>
    <w:p/>
    <w:p/>
    <w:p/>
    <w:p/>
    <w:p/>
    <w:p/>
    <w:p/>
    <w:p/>
    <w:p/>
    <w:p/>
    <w:p/>
    <w:p/>
    <w:p/>
    <w:p/>
    <w:p/>
    <w:p/>
    <w:p/>
    <w:p/>
    <w:p/>
    <w:p/>
    <w:p/>
    <w:p>
      <w:pPr>
        <w:pStyle w:val="2"/>
        <w:keepNext/>
        <w:keepLines/>
        <w:spacing w:line="600" w:lineRule="exact"/>
        <w:jc w:val="center"/>
        <w:rPr>
          <w:rFonts w:ascii="方正小标宋简体" w:hAnsi="Times New Roman" w:eastAsia="方正小标宋简体" w:cs="方正小标宋简体"/>
          <w:b/>
          <w:bCs/>
          <w:kern w:val="44"/>
          <w:sz w:val="44"/>
          <w:szCs w:val="44"/>
        </w:rPr>
      </w:pPr>
      <w:bookmarkStart w:id="16" w:name="_Toc109833318"/>
      <w:r>
        <w:rPr>
          <w:rFonts w:hint="eastAsia" w:ascii="方正小标宋简体" w:hAnsi="Times New Roman" w:eastAsia="方正小标宋简体" w:cs="方正小标宋简体"/>
          <w:b/>
          <w:bCs/>
          <w:kern w:val="44"/>
          <w:sz w:val="44"/>
          <w:szCs w:val="44"/>
        </w:rPr>
        <w:t>第三部分</w:t>
      </w:r>
      <w:r>
        <w:rPr>
          <w:rFonts w:ascii="方正小标宋简体" w:hAnsi="Times New Roman" w:eastAsia="方正小标宋简体" w:cs="方正小标宋简体"/>
          <w:b/>
          <w:bCs/>
          <w:kern w:val="44"/>
          <w:sz w:val="44"/>
          <w:szCs w:val="44"/>
        </w:rPr>
        <w:t xml:space="preserve">  2021</w:t>
      </w:r>
      <w:r>
        <w:rPr>
          <w:rFonts w:hint="eastAsia" w:ascii="方正小标宋简体" w:hAnsi="Times New Roman" w:eastAsia="方正小标宋简体" w:cs="方正小标宋简体"/>
          <w:b/>
          <w:bCs/>
          <w:kern w:val="44"/>
          <w:sz w:val="44"/>
          <w:szCs w:val="44"/>
        </w:rPr>
        <w:t>年度部门决算情况说明</w:t>
      </w:r>
      <w:bookmarkEnd w:id="16"/>
    </w:p>
    <w:p>
      <w:pPr>
        <w:spacing w:line="580" w:lineRule="exact"/>
        <w:ind w:firstLine="600"/>
        <w:rPr>
          <w:rFonts w:hAnsi="Times New Roman" w:cs="黑体"/>
          <w:kern w:val="2"/>
          <w:sz w:val="30"/>
          <w:szCs w:val="30"/>
          <w:lang w:val="zh-CN"/>
        </w:rPr>
      </w:pP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lang w:val="zh-CN"/>
        </w:rPr>
      </w:pPr>
      <w:bookmarkStart w:id="17" w:name="_Toc109833319"/>
      <w:r>
        <w:rPr>
          <w:rFonts w:hint="eastAsia" w:hAnsi="Times New Roman" w:cs="黑体"/>
          <w:b/>
          <w:bCs/>
          <w:sz w:val="30"/>
          <w:szCs w:val="30"/>
          <w:lang w:val="zh-CN"/>
        </w:rPr>
        <w:t>一、收入支出决算总体情况说明</w:t>
      </w:r>
      <w:bookmarkEnd w:id="17"/>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_GB2312" w:hAnsi="Times New Roman" w:eastAsia="仿宋_GB2312" w:cs="仿宋_GB2312"/>
          <w:kern w:val="2"/>
          <w:sz w:val="30"/>
          <w:szCs w:val="30"/>
        </w:rPr>
      </w:pPr>
      <w:r>
        <w:rPr>
          <w:rFonts w:hint="eastAsia" w:ascii="仿宋" w:hAnsi="Times New Roman" w:eastAsia="仿宋" w:cs="仿宋"/>
          <w:sz w:val="30"/>
          <w:szCs w:val="30"/>
          <w:lang w:val="zh-CN"/>
        </w:rPr>
        <w:t>天津市气象局</w:t>
      </w:r>
      <w:r>
        <w:rPr>
          <w:rFonts w:ascii="仿宋" w:hAnsi="Times New Roman" w:eastAsia="仿宋" w:cs="仿宋"/>
          <w:sz w:val="30"/>
          <w:szCs w:val="30"/>
          <w:lang w:val="zh-CN"/>
        </w:rPr>
        <w:t>2021</w:t>
      </w:r>
      <w:r>
        <w:rPr>
          <w:rFonts w:hint="eastAsia" w:ascii="仿宋" w:hAnsi="Times New Roman" w:eastAsia="仿宋" w:cs="仿宋"/>
          <w:sz w:val="30"/>
          <w:szCs w:val="30"/>
          <w:lang w:val="zh-CN"/>
        </w:rPr>
        <w:t>年度收入、支出决算总计</w:t>
      </w:r>
      <w:r>
        <w:rPr>
          <w:rFonts w:ascii="仿宋" w:hAnsi="Times New Roman" w:eastAsia="仿宋" w:cs="仿宋"/>
          <w:sz w:val="30"/>
          <w:szCs w:val="30"/>
          <w:lang w:val="zh-CN"/>
        </w:rPr>
        <w:t>111460418.14</w:t>
      </w:r>
      <w:r>
        <w:rPr>
          <w:rFonts w:hint="eastAsia" w:ascii="仿宋" w:hAnsi="Times New Roman" w:eastAsia="仿宋" w:cs="仿宋"/>
          <w:sz w:val="30"/>
          <w:szCs w:val="30"/>
          <w:lang w:val="zh-CN"/>
        </w:rPr>
        <w:t>元，与</w:t>
      </w:r>
      <w:r>
        <w:rPr>
          <w:rFonts w:ascii="仿宋" w:hAnsi="Times New Roman" w:eastAsia="仿宋" w:cs="仿宋"/>
          <w:sz w:val="30"/>
          <w:szCs w:val="30"/>
          <w:lang w:val="zh-CN"/>
        </w:rPr>
        <w:t>2020</w:t>
      </w:r>
      <w:r>
        <w:rPr>
          <w:rFonts w:hint="eastAsia" w:ascii="仿宋" w:hAnsi="Times New Roman" w:eastAsia="仿宋" w:cs="仿宋"/>
          <w:sz w:val="30"/>
          <w:szCs w:val="30"/>
          <w:lang w:val="zh-CN"/>
        </w:rPr>
        <w:t>年度相比，收、支总计各减少</w:t>
      </w:r>
      <w:r>
        <w:rPr>
          <w:rFonts w:ascii="仿宋" w:hAnsi="Times New Roman" w:eastAsia="仿宋" w:cs="仿宋"/>
          <w:sz w:val="30"/>
          <w:szCs w:val="30"/>
          <w:lang w:val="zh-CN"/>
        </w:rPr>
        <w:t>10569527.98</w:t>
      </w:r>
      <w:r>
        <w:rPr>
          <w:rFonts w:hint="eastAsia" w:ascii="仿宋" w:hAnsi="Times New Roman" w:eastAsia="仿宋" w:cs="仿宋"/>
          <w:sz w:val="30"/>
          <w:szCs w:val="30"/>
          <w:lang w:val="zh-CN"/>
        </w:rPr>
        <w:t>元，下降</w:t>
      </w:r>
      <w:r>
        <w:rPr>
          <w:rFonts w:ascii="仿宋" w:hAnsi="Times New Roman" w:eastAsia="仿宋" w:cs="仿宋"/>
          <w:sz w:val="30"/>
          <w:szCs w:val="30"/>
          <w:lang w:val="zh-CN"/>
        </w:rPr>
        <w:t>8.66%</w:t>
      </w:r>
      <w:r>
        <w:rPr>
          <w:rFonts w:hint="eastAsia" w:ascii="仿宋" w:hAnsi="Times New Roman" w:eastAsia="仿宋" w:cs="仿宋"/>
          <w:sz w:val="30"/>
          <w:szCs w:val="30"/>
          <w:lang w:val="zh-CN"/>
        </w:rPr>
        <w:t>，主要原因是：</w:t>
      </w:r>
      <w:r>
        <w:rPr>
          <w:rFonts w:ascii="仿宋" w:hAnsi="Times New Roman" w:eastAsia="仿宋" w:cs="仿宋"/>
          <w:sz w:val="30"/>
          <w:szCs w:val="30"/>
          <w:lang w:val="zh-CN"/>
        </w:rPr>
        <w:t>2020</w:t>
      </w:r>
      <w:r>
        <w:rPr>
          <w:rFonts w:hint="eastAsia" w:ascii="仿宋" w:hAnsi="Times New Roman" w:eastAsia="仿宋" w:cs="仿宋"/>
          <w:sz w:val="30"/>
          <w:szCs w:val="30"/>
          <w:lang w:val="zh-CN"/>
        </w:rPr>
        <w:t>年为“十三五”规划末期，我局以消化以前年度存量资金为主，</w:t>
      </w:r>
      <w:r>
        <w:rPr>
          <w:rFonts w:ascii="仿宋" w:hAnsi="Times New Roman" w:eastAsia="仿宋" w:cs="仿宋"/>
          <w:sz w:val="30"/>
          <w:szCs w:val="30"/>
          <w:lang w:val="zh-CN"/>
        </w:rPr>
        <w:t>2021</w:t>
      </w:r>
      <w:r>
        <w:rPr>
          <w:rFonts w:hint="eastAsia" w:ascii="仿宋" w:hAnsi="Times New Roman" w:eastAsia="仿宋" w:cs="仿宋"/>
          <w:sz w:val="30"/>
          <w:szCs w:val="30"/>
          <w:lang w:val="zh-CN"/>
        </w:rPr>
        <w:t>年年初结转和结余与</w:t>
      </w:r>
      <w:r>
        <w:rPr>
          <w:rFonts w:ascii="仿宋" w:hAnsi="Times New Roman" w:eastAsia="仿宋" w:cs="仿宋"/>
          <w:sz w:val="30"/>
          <w:szCs w:val="30"/>
          <w:lang w:val="zh-CN"/>
        </w:rPr>
        <w:t>2020</w:t>
      </w:r>
      <w:r>
        <w:rPr>
          <w:rFonts w:hint="eastAsia" w:ascii="仿宋" w:hAnsi="Times New Roman" w:eastAsia="仿宋" w:cs="仿宋"/>
          <w:sz w:val="30"/>
          <w:szCs w:val="30"/>
          <w:lang w:val="zh-CN"/>
        </w:rPr>
        <w:t>年年初结转和结余相比较少，导致</w:t>
      </w:r>
      <w:r>
        <w:rPr>
          <w:rFonts w:ascii="仿宋" w:hAnsi="Times New Roman" w:eastAsia="仿宋" w:cs="仿宋"/>
          <w:sz w:val="30"/>
          <w:szCs w:val="30"/>
          <w:lang w:val="zh-CN"/>
        </w:rPr>
        <w:t>2021</w:t>
      </w:r>
      <w:r>
        <w:rPr>
          <w:rFonts w:hint="eastAsia" w:ascii="仿宋" w:hAnsi="Times New Roman" w:eastAsia="仿宋" w:cs="仿宋"/>
          <w:sz w:val="30"/>
          <w:szCs w:val="30"/>
          <w:lang w:val="zh-CN"/>
        </w:rPr>
        <w:t>年收入总计与</w:t>
      </w:r>
      <w:r>
        <w:rPr>
          <w:rFonts w:ascii="仿宋" w:hAnsi="Times New Roman" w:eastAsia="仿宋" w:cs="仿宋"/>
          <w:sz w:val="30"/>
          <w:szCs w:val="30"/>
          <w:lang w:val="zh-CN"/>
        </w:rPr>
        <w:t>2020</w:t>
      </w:r>
      <w:r>
        <w:rPr>
          <w:rFonts w:hint="eastAsia" w:ascii="仿宋" w:hAnsi="Times New Roman" w:eastAsia="仿宋" w:cs="仿宋"/>
          <w:sz w:val="30"/>
          <w:szCs w:val="30"/>
          <w:lang w:val="zh-CN"/>
        </w:rPr>
        <w:t>年相比减少；</w:t>
      </w:r>
      <w:r>
        <w:rPr>
          <w:rFonts w:ascii="仿宋" w:hAnsi="Times New Roman" w:eastAsia="仿宋" w:cs="仿宋"/>
          <w:sz w:val="30"/>
          <w:szCs w:val="30"/>
          <w:lang w:val="zh-CN"/>
        </w:rPr>
        <w:t>2020</w:t>
      </w:r>
      <w:r>
        <w:rPr>
          <w:rFonts w:hint="eastAsia" w:ascii="仿宋" w:hAnsi="Times New Roman" w:eastAsia="仿宋" w:cs="仿宋"/>
          <w:sz w:val="30"/>
          <w:szCs w:val="30"/>
          <w:lang w:val="zh-CN"/>
        </w:rPr>
        <w:t>年我局部分“十三五”规划项目已完成，</w:t>
      </w:r>
      <w:r>
        <w:rPr>
          <w:rFonts w:ascii="仿宋" w:hAnsi="Times New Roman" w:eastAsia="仿宋" w:cs="仿宋"/>
          <w:sz w:val="30"/>
          <w:szCs w:val="30"/>
          <w:lang w:val="zh-CN"/>
        </w:rPr>
        <w:t>2021</w:t>
      </w:r>
      <w:r>
        <w:rPr>
          <w:rFonts w:hint="eastAsia" w:ascii="仿宋" w:hAnsi="Times New Roman" w:eastAsia="仿宋" w:cs="仿宋"/>
          <w:sz w:val="30"/>
          <w:szCs w:val="30"/>
          <w:lang w:val="zh-CN"/>
        </w:rPr>
        <w:t>年“十四五”规划工程仍处于启动阶段，重点工程项目尚未开展，导致</w:t>
      </w:r>
      <w:r>
        <w:rPr>
          <w:rFonts w:ascii="仿宋" w:hAnsi="Times New Roman" w:eastAsia="仿宋" w:cs="仿宋"/>
          <w:sz w:val="30"/>
          <w:szCs w:val="30"/>
          <w:lang w:val="zh-CN"/>
        </w:rPr>
        <w:t>2021</w:t>
      </w:r>
      <w:r>
        <w:rPr>
          <w:rFonts w:hint="eastAsia" w:ascii="仿宋" w:hAnsi="Times New Roman" w:eastAsia="仿宋" w:cs="仿宋"/>
          <w:sz w:val="30"/>
          <w:szCs w:val="30"/>
          <w:lang w:val="zh-CN"/>
        </w:rPr>
        <w:t>年支出总计与</w:t>
      </w:r>
      <w:r>
        <w:rPr>
          <w:rFonts w:ascii="仿宋" w:hAnsi="Times New Roman" w:eastAsia="仿宋" w:cs="仿宋"/>
          <w:sz w:val="30"/>
          <w:szCs w:val="30"/>
          <w:lang w:val="zh-CN"/>
        </w:rPr>
        <w:t>2020</w:t>
      </w:r>
      <w:r>
        <w:rPr>
          <w:rFonts w:hint="eastAsia" w:ascii="仿宋" w:hAnsi="Times New Roman" w:eastAsia="仿宋" w:cs="仿宋"/>
          <w:sz w:val="30"/>
          <w:szCs w:val="30"/>
          <w:lang w:val="zh-CN"/>
        </w:rPr>
        <w:t>年相比减少。</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lang w:val="zh-CN"/>
        </w:rPr>
      </w:pPr>
      <w:bookmarkStart w:id="18" w:name="_Toc109833320"/>
      <w:r>
        <w:rPr>
          <w:rFonts w:hint="eastAsia" w:hAnsi="Times New Roman" w:cs="黑体"/>
          <w:b/>
          <w:bCs/>
          <w:sz w:val="30"/>
          <w:szCs w:val="30"/>
          <w:lang w:val="zh-CN"/>
        </w:rPr>
        <w:t>二、</w:t>
      </w:r>
      <w:r>
        <w:rPr>
          <w:rFonts w:hint="eastAsia" w:hAnsi="Times New Roman" w:cs="黑体"/>
          <w:b/>
          <w:bCs/>
          <w:sz w:val="30"/>
          <w:szCs w:val="30"/>
        </w:rPr>
        <w:t>收入决算情况</w:t>
      </w:r>
      <w:r>
        <w:rPr>
          <w:rFonts w:hint="eastAsia" w:hAnsi="Times New Roman" w:cs="黑体"/>
          <w:b/>
          <w:bCs/>
          <w:sz w:val="30"/>
          <w:szCs w:val="30"/>
          <w:lang w:val="zh-CN"/>
        </w:rPr>
        <w:t>说明</w:t>
      </w:r>
      <w:bookmarkEnd w:id="18"/>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天津市气象局</w:t>
      </w:r>
      <w:r>
        <w:rPr>
          <w:rFonts w:ascii="仿宋_GB2312" w:hAnsi="Times New Roman" w:eastAsia="仿宋_GB2312" w:cs="仿宋_GB2312"/>
          <w:kern w:val="2"/>
          <w:sz w:val="30"/>
          <w:szCs w:val="30"/>
          <w:lang w:val="zh-CN"/>
        </w:rPr>
        <w:t>2021</w:t>
      </w:r>
      <w:r>
        <w:rPr>
          <w:rFonts w:hint="eastAsia" w:ascii="仿宋_GB2312" w:hAnsi="Times New Roman" w:eastAsia="仿宋_GB2312" w:cs="仿宋_GB2312"/>
          <w:kern w:val="2"/>
          <w:sz w:val="30"/>
          <w:szCs w:val="30"/>
          <w:lang w:val="zh-CN"/>
        </w:rPr>
        <w:t>年度本年收入合计</w:t>
      </w:r>
      <w:r>
        <w:rPr>
          <w:rFonts w:ascii="仿宋_GB2312" w:hAnsi="Times New Roman" w:eastAsia="仿宋_GB2312" w:cs="仿宋_GB2312"/>
          <w:kern w:val="2"/>
          <w:sz w:val="30"/>
          <w:szCs w:val="30"/>
          <w:lang w:val="zh-CN"/>
        </w:rPr>
        <w:t>87019464.11</w:t>
      </w:r>
      <w:r>
        <w:rPr>
          <w:rFonts w:hint="eastAsia" w:ascii="仿宋_GB2312" w:hAnsi="Times New Roman" w:eastAsia="仿宋_GB2312" w:cs="仿宋_GB2312"/>
          <w:kern w:val="2"/>
          <w:sz w:val="30"/>
          <w:szCs w:val="30"/>
          <w:lang w:val="zh-CN"/>
        </w:rPr>
        <w:t>元，与</w:t>
      </w:r>
      <w:r>
        <w:rPr>
          <w:rFonts w:ascii="仿宋_GB2312" w:hAnsi="Times New Roman" w:eastAsia="仿宋_GB2312" w:cs="仿宋_GB2312"/>
          <w:kern w:val="2"/>
          <w:sz w:val="30"/>
          <w:szCs w:val="30"/>
          <w:lang w:val="zh-CN"/>
        </w:rPr>
        <w:t>2020</w:t>
      </w:r>
      <w:r>
        <w:rPr>
          <w:rFonts w:hint="eastAsia" w:ascii="仿宋_GB2312" w:hAnsi="Times New Roman" w:eastAsia="仿宋_GB2312" w:cs="仿宋_GB2312"/>
          <w:kern w:val="2"/>
          <w:sz w:val="30"/>
          <w:szCs w:val="30"/>
          <w:lang w:val="zh-CN"/>
        </w:rPr>
        <w:t>年度相比增加</w:t>
      </w:r>
      <w:r>
        <w:rPr>
          <w:rFonts w:ascii="仿宋_GB2312" w:hAnsi="Times New Roman" w:eastAsia="仿宋_GB2312" w:cs="仿宋_GB2312"/>
          <w:kern w:val="2"/>
          <w:sz w:val="30"/>
          <w:szCs w:val="30"/>
          <w:lang w:val="zh-CN"/>
        </w:rPr>
        <w:t>1614533.21</w:t>
      </w:r>
      <w:r>
        <w:rPr>
          <w:rFonts w:hint="eastAsia" w:ascii="仿宋_GB2312" w:hAnsi="Times New Roman" w:eastAsia="仿宋_GB2312" w:cs="仿宋_GB2312"/>
          <w:kern w:val="2"/>
          <w:sz w:val="30"/>
          <w:szCs w:val="30"/>
          <w:lang w:val="zh-CN"/>
        </w:rPr>
        <w:t>元，主要原因是：</w:t>
      </w:r>
      <w:r>
        <w:rPr>
          <w:rFonts w:ascii="仿宋_GB2312" w:hAnsi="Times New Roman" w:eastAsia="仿宋_GB2312" w:cs="仿宋_GB2312"/>
          <w:kern w:val="2"/>
          <w:sz w:val="30"/>
          <w:szCs w:val="30"/>
          <w:lang w:val="zh-CN"/>
        </w:rPr>
        <w:t>2021</w:t>
      </w:r>
      <w:r>
        <w:rPr>
          <w:rFonts w:hint="eastAsia" w:ascii="仿宋_GB2312" w:hAnsi="Times New Roman" w:eastAsia="仿宋_GB2312" w:cs="仿宋_GB2312"/>
          <w:kern w:val="2"/>
          <w:sz w:val="30"/>
          <w:szCs w:val="30"/>
          <w:lang w:val="zh-CN"/>
        </w:rPr>
        <w:t>年发生落实市级气象灾害综合风险普查任务支出</w:t>
      </w:r>
      <w:r>
        <w:rPr>
          <w:rFonts w:ascii="仿宋_GB2312" w:hAnsi="Times New Roman" w:eastAsia="仿宋_GB2312" w:cs="仿宋_GB2312"/>
          <w:kern w:val="2"/>
          <w:sz w:val="30"/>
          <w:szCs w:val="30"/>
          <w:lang w:val="zh-CN"/>
        </w:rPr>
        <w:t>1974000</w:t>
      </w:r>
      <w:r>
        <w:rPr>
          <w:rFonts w:hint="eastAsia" w:ascii="仿宋_GB2312" w:hAnsi="Times New Roman" w:eastAsia="仿宋_GB2312" w:cs="仿宋_GB2312"/>
          <w:kern w:val="2"/>
          <w:sz w:val="30"/>
          <w:szCs w:val="30"/>
          <w:lang w:val="zh-CN"/>
        </w:rPr>
        <w:t>元。其中：一般公共预算财政拨款收入</w:t>
      </w:r>
      <w:r>
        <w:rPr>
          <w:rFonts w:ascii="仿宋_GB2312" w:hAnsi="Times New Roman" w:eastAsia="仿宋_GB2312" w:cs="仿宋_GB2312"/>
          <w:kern w:val="2"/>
          <w:sz w:val="30"/>
          <w:szCs w:val="30"/>
          <w:lang w:val="zh-CN"/>
        </w:rPr>
        <w:t>85047276.90</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97.73%</w:t>
      </w:r>
      <w:r>
        <w:rPr>
          <w:rFonts w:hint="eastAsia" w:ascii="仿宋_GB2312" w:hAnsi="Times New Roman" w:eastAsia="仿宋_GB2312" w:cs="仿宋_GB2312"/>
          <w:kern w:val="2"/>
          <w:sz w:val="30"/>
          <w:szCs w:val="30"/>
          <w:lang w:val="zh-CN"/>
        </w:rPr>
        <w:t>；事业收入</w:t>
      </w:r>
      <w:r>
        <w:rPr>
          <w:rFonts w:ascii="仿宋_GB2312" w:hAnsi="Times New Roman" w:eastAsia="仿宋_GB2312" w:cs="仿宋_GB2312"/>
          <w:kern w:val="2"/>
          <w:sz w:val="30"/>
          <w:szCs w:val="30"/>
          <w:lang w:val="zh-CN"/>
        </w:rPr>
        <w:t>923000.00</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1.06%</w:t>
      </w:r>
      <w:r>
        <w:rPr>
          <w:rFonts w:hint="eastAsia" w:ascii="仿宋_GB2312" w:hAnsi="Times New Roman" w:eastAsia="仿宋_GB2312" w:cs="仿宋_GB2312"/>
          <w:kern w:val="2"/>
          <w:sz w:val="30"/>
          <w:szCs w:val="30"/>
          <w:lang w:val="zh-CN"/>
        </w:rPr>
        <w:t>；上级补助收入</w:t>
      </w:r>
      <w:r>
        <w:rPr>
          <w:rFonts w:ascii="仿宋_GB2312" w:hAnsi="Times New Roman" w:eastAsia="仿宋_GB2312" w:cs="仿宋_GB2312"/>
          <w:kern w:val="2"/>
          <w:sz w:val="30"/>
          <w:szCs w:val="30"/>
          <w:lang w:val="zh-CN"/>
        </w:rPr>
        <w:t>18000.00</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0.02%</w:t>
      </w:r>
      <w:r>
        <w:rPr>
          <w:rFonts w:hint="eastAsia" w:ascii="仿宋_GB2312" w:hAnsi="Times New Roman" w:eastAsia="仿宋_GB2312" w:cs="仿宋_GB2312"/>
          <w:kern w:val="2"/>
          <w:sz w:val="30"/>
          <w:szCs w:val="30"/>
          <w:lang w:val="zh-CN"/>
        </w:rPr>
        <w:t>；其他收入</w:t>
      </w:r>
      <w:r>
        <w:rPr>
          <w:rFonts w:ascii="仿宋_GB2312" w:hAnsi="Times New Roman" w:eastAsia="仿宋_GB2312" w:cs="仿宋_GB2312"/>
          <w:kern w:val="2"/>
          <w:sz w:val="30"/>
          <w:szCs w:val="30"/>
          <w:lang w:val="zh-CN"/>
        </w:rPr>
        <w:t>1,031,187.21</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1.19%</w:t>
      </w:r>
      <w:r>
        <w:rPr>
          <w:rFonts w:hint="eastAsia" w:ascii="仿宋_GB2312" w:hAnsi="Times New Roman" w:eastAsia="仿宋_GB2312" w:cs="仿宋_GB2312"/>
          <w:kern w:val="2"/>
          <w:sz w:val="30"/>
          <w:szCs w:val="30"/>
          <w:lang w:val="zh-CN"/>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bookmarkStart w:id="19" w:name="_Toc109833321"/>
      <w:r>
        <w:rPr>
          <w:rFonts w:hint="eastAsia" w:hAnsi="Times New Roman" w:cs="黑体"/>
          <w:b/>
          <w:bCs/>
          <w:sz w:val="30"/>
          <w:szCs w:val="30"/>
          <w:lang w:val="zh-CN"/>
        </w:rPr>
        <w:t>三、支出</w:t>
      </w:r>
      <w:r>
        <w:rPr>
          <w:rFonts w:hint="eastAsia" w:hAnsi="Times New Roman" w:cs="黑体"/>
          <w:b/>
          <w:bCs/>
          <w:sz w:val="30"/>
          <w:szCs w:val="30"/>
        </w:rPr>
        <w:t>决算情况说明</w:t>
      </w:r>
      <w:bookmarkEnd w:id="19"/>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天津市气象局</w:t>
      </w: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年度本年支出合计</w:t>
      </w:r>
      <w:r>
        <w:rPr>
          <w:rFonts w:ascii="仿宋_GB2312" w:hAnsi="Times New Roman" w:eastAsia="仿宋_GB2312" w:cs="仿宋_GB2312"/>
          <w:kern w:val="2"/>
          <w:sz w:val="30"/>
          <w:szCs w:val="30"/>
        </w:rPr>
        <w:t>88877815.78</w:t>
      </w:r>
      <w:r>
        <w:rPr>
          <w:rFonts w:hint="eastAsia" w:ascii="仿宋_GB2312" w:hAnsi="Times New Roman" w:eastAsia="仿宋_GB2312" w:cs="仿宋_GB2312"/>
          <w:kern w:val="2"/>
          <w:sz w:val="30"/>
          <w:szCs w:val="30"/>
        </w:rPr>
        <w:t>元，与</w:t>
      </w:r>
      <w:r>
        <w:rPr>
          <w:rFonts w:ascii="仿宋_GB2312" w:hAnsi="Times New Roman" w:eastAsia="仿宋_GB2312" w:cs="仿宋_GB2312"/>
          <w:kern w:val="2"/>
          <w:sz w:val="30"/>
          <w:szCs w:val="30"/>
        </w:rPr>
        <w:t>2020</w:t>
      </w:r>
      <w:r>
        <w:rPr>
          <w:rFonts w:hint="eastAsia" w:ascii="仿宋_GB2312" w:hAnsi="Times New Roman" w:eastAsia="仿宋_GB2312" w:cs="仿宋_GB2312"/>
          <w:kern w:val="2"/>
          <w:sz w:val="30"/>
          <w:szCs w:val="30"/>
        </w:rPr>
        <w:t>年度相比减少</w:t>
      </w:r>
      <w:r>
        <w:rPr>
          <w:rFonts w:ascii="仿宋_GB2312" w:hAnsi="Times New Roman" w:eastAsia="仿宋_GB2312" w:cs="仿宋_GB2312"/>
          <w:kern w:val="2"/>
          <w:sz w:val="30"/>
          <w:szCs w:val="30"/>
        </w:rPr>
        <w:t>8591664.24</w:t>
      </w:r>
      <w:r>
        <w:rPr>
          <w:rFonts w:hint="eastAsia" w:ascii="仿宋_GB2312" w:hAnsi="Times New Roman" w:eastAsia="仿宋_GB2312" w:cs="仿宋_GB2312"/>
          <w:kern w:val="2"/>
          <w:sz w:val="30"/>
          <w:szCs w:val="30"/>
        </w:rPr>
        <w:t>元，主要原因是：我局</w:t>
      </w:r>
      <w:r>
        <w:rPr>
          <w:rFonts w:hint="eastAsia" w:ascii="仿宋" w:hAnsi="Times New Roman" w:eastAsia="仿宋" w:cs="仿宋"/>
          <w:sz w:val="30"/>
          <w:szCs w:val="30"/>
          <w:lang w:val="zh-CN"/>
        </w:rPr>
        <w:t>气象为农服务系统建设工程、天津突发时间预警信息发布系统项目（二期）土建改造支出和</w:t>
      </w:r>
      <w:r>
        <w:rPr>
          <w:rFonts w:hint="eastAsia" w:ascii="仿宋_GB2312" w:hAnsi="Times New Roman" w:eastAsia="仿宋_GB2312" w:cs="仿宋_GB2312"/>
          <w:kern w:val="2"/>
          <w:sz w:val="30"/>
          <w:szCs w:val="30"/>
        </w:rPr>
        <w:t>天津宝坻新一代天气雷达系统建设项目，三个基建项目</w:t>
      </w:r>
      <w:r>
        <w:rPr>
          <w:rFonts w:ascii="仿宋_GB2312" w:hAnsi="Times New Roman" w:eastAsia="仿宋_GB2312" w:cs="仿宋_GB2312"/>
          <w:kern w:val="2"/>
          <w:sz w:val="30"/>
          <w:szCs w:val="30"/>
        </w:rPr>
        <w:t>20</w:t>
      </w:r>
      <w:r>
        <w:rPr>
          <w:rFonts w:hint="eastAsia" w:ascii="仿宋_GB2312" w:hAnsi="Times New Roman" w:eastAsia="仿宋_GB2312" w:cs="仿宋_GB2312"/>
          <w:kern w:val="2"/>
          <w:sz w:val="30"/>
          <w:szCs w:val="30"/>
        </w:rPr>
        <w:t>年已基本完成，</w:t>
      </w:r>
      <w:r>
        <w:rPr>
          <w:rFonts w:ascii="仿宋_GB2312" w:hAnsi="Times New Roman" w:eastAsia="仿宋_GB2312" w:cs="仿宋_GB2312"/>
          <w:kern w:val="2"/>
          <w:sz w:val="30"/>
          <w:szCs w:val="30"/>
        </w:rPr>
        <w:t>21</w:t>
      </w:r>
      <w:r>
        <w:rPr>
          <w:rFonts w:hint="eastAsia" w:ascii="仿宋_GB2312" w:hAnsi="Times New Roman" w:eastAsia="仿宋_GB2312" w:cs="仿宋_GB2312"/>
          <w:kern w:val="2"/>
          <w:sz w:val="30"/>
          <w:szCs w:val="30"/>
        </w:rPr>
        <w:t>年相关支出减少。</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其中：基本支出</w:t>
      </w:r>
      <w:r>
        <w:rPr>
          <w:rFonts w:ascii="仿宋_GB2312" w:hAnsi="Times New Roman" w:eastAsia="仿宋_GB2312" w:cs="仿宋_GB2312"/>
          <w:kern w:val="2"/>
          <w:sz w:val="30"/>
          <w:szCs w:val="30"/>
        </w:rPr>
        <w:t>5984125.68</w:t>
      </w:r>
      <w:r>
        <w:rPr>
          <w:rFonts w:hint="eastAsia" w:ascii="仿宋_GB2312" w:hAnsi="Times New Roman" w:eastAsia="仿宋_GB2312" w:cs="仿宋_GB2312"/>
          <w:kern w:val="2"/>
          <w:sz w:val="30"/>
          <w:szCs w:val="30"/>
        </w:rPr>
        <w:t>元，占</w:t>
      </w:r>
      <w:r>
        <w:rPr>
          <w:rFonts w:ascii="仿宋_GB2312" w:hAnsi="Times New Roman" w:eastAsia="仿宋_GB2312" w:cs="仿宋_GB2312"/>
          <w:kern w:val="2"/>
          <w:sz w:val="30"/>
          <w:szCs w:val="30"/>
        </w:rPr>
        <w:t>6.73%</w:t>
      </w:r>
      <w:r>
        <w:rPr>
          <w:rFonts w:hint="eastAsia" w:ascii="仿宋_GB2312" w:hAnsi="Times New Roman" w:eastAsia="仿宋_GB2312" w:cs="仿宋_GB2312"/>
          <w:kern w:val="2"/>
          <w:sz w:val="30"/>
          <w:szCs w:val="30"/>
        </w:rPr>
        <w:t>；项目支出</w:t>
      </w:r>
      <w:r>
        <w:rPr>
          <w:rFonts w:ascii="仿宋_GB2312" w:hAnsi="Times New Roman" w:eastAsia="仿宋_GB2312" w:cs="仿宋_GB2312"/>
          <w:kern w:val="2"/>
          <w:sz w:val="30"/>
          <w:szCs w:val="30"/>
        </w:rPr>
        <w:t>82893690.10</w:t>
      </w:r>
      <w:r>
        <w:rPr>
          <w:rFonts w:hint="eastAsia" w:ascii="仿宋_GB2312" w:hAnsi="Times New Roman" w:eastAsia="仿宋_GB2312" w:cs="仿宋_GB2312"/>
          <w:kern w:val="2"/>
          <w:sz w:val="30"/>
          <w:szCs w:val="30"/>
        </w:rPr>
        <w:t>元，占</w:t>
      </w:r>
      <w:r>
        <w:rPr>
          <w:rFonts w:ascii="仿宋_GB2312" w:hAnsi="Times New Roman" w:eastAsia="仿宋_GB2312" w:cs="仿宋_GB2312"/>
          <w:kern w:val="2"/>
          <w:sz w:val="30"/>
          <w:szCs w:val="30"/>
        </w:rPr>
        <w:t>93.27%</w:t>
      </w:r>
      <w:r>
        <w:rPr>
          <w:rFonts w:hint="eastAsia" w:ascii="仿宋_GB2312" w:hAnsi="Times New Roman" w:eastAsia="仿宋_GB2312" w:cs="仿宋_GB2312"/>
          <w:kern w:val="2"/>
          <w:sz w:val="30"/>
          <w:szCs w:val="30"/>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lang w:val="zh-CN"/>
        </w:rPr>
      </w:pPr>
      <w:bookmarkStart w:id="20" w:name="_Toc109833322"/>
      <w:r>
        <w:rPr>
          <w:rFonts w:hint="eastAsia" w:hAnsi="Times New Roman" w:cs="黑体"/>
          <w:b/>
          <w:bCs/>
          <w:sz w:val="30"/>
          <w:szCs w:val="30"/>
          <w:lang w:val="zh-CN"/>
        </w:rPr>
        <w:t>四、财政拨款收支决算总体情况说明</w:t>
      </w:r>
      <w:bookmarkEnd w:id="20"/>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天津市气象局</w:t>
      </w: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年度财政拨款收入、支出决算总计</w:t>
      </w:r>
      <w:r>
        <w:rPr>
          <w:rFonts w:ascii="仿宋_GB2312" w:hAnsi="Times New Roman" w:eastAsia="仿宋_GB2312" w:cs="仿宋_GB2312"/>
          <w:kern w:val="2"/>
          <w:sz w:val="30"/>
          <w:szCs w:val="30"/>
        </w:rPr>
        <w:t>108345154.14</w:t>
      </w:r>
      <w:r>
        <w:rPr>
          <w:rFonts w:hint="eastAsia" w:ascii="仿宋_GB2312" w:hAnsi="Times New Roman" w:eastAsia="仿宋_GB2312" w:cs="仿宋_GB2312"/>
          <w:kern w:val="2"/>
          <w:sz w:val="30"/>
          <w:szCs w:val="30"/>
        </w:rPr>
        <w:t>元，与</w:t>
      </w:r>
      <w:r>
        <w:rPr>
          <w:rFonts w:ascii="仿宋_GB2312" w:hAnsi="Times New Roman" w:eastAsia="仿宋_GB2312" w:cs="仿宋_GB2312"/>
          <w:kern w:val="2"/>
          <w:sz w:val="30"/>
          <w:szCs w:val="30"/>
        </w:rPr>
        <w:t>2020</w:t>
      </w:r>
      <w:r>
        <w:rPr>
          <w:rFonts w:hint="eastAsia" w:ascii="仿宋_GB2312" w:hAnsi="Times New Roman" w:eastAsia="仿宋_GB2312" w:cs="仿宋_GB2312"/>
          <w:kern w:val="2"/>
          <w:sz w:val="30"/>
          <w:szCs w:val="30"/>
        </w:rPr>
        <w:t>年度相比，财政拨款收、支总计各减少</w:t>
      </w:r>
      <w:r>
        <w:rPr>
          <w:rFonts w:ascii="仿宋_GB2312" w:hAnsi="Times New Roman" w:eastAsia="仿宋_GB2312" w:cs="仿宋_GB2312"/>
          <w:kern w:val="2"/>
          <w:sz w:val="30"/>
          <w:szCs w:val="30"/>
        </w:rPr>
        <w:t>9084753.76</w:t>
      </w:r>
      <w:r>
        <w:rPr>
          <w:rFonts w:hint="eastAsia" w:ascii="仿宋_GB2312" w:hAnsi="Times New Roman" w:eastAsia="仿宋_GB2312" w:cs="仿宋_GB2312"/>
          <w:kern w:val="2"/>
          <w:sz w:val="30"/>
          <w:szCs w:val="30"/>
        </w:rPr>
        <w:t>元，下降</w:t>
      </w:r>
      <w:r>
        <w:rPr>
          <w:rFonts w:ascii="仿宋_GB2312" w:hAnsi="Times New Roman" w:eastAsia="仿宋_GB2312" w:cs="仿宋_GB2312"/>
          <w:kern w:val="2"/>
          <w:sz w:val="30"/>
          <w:szCs w:val="30"/>
        </w:rPr>
        <w:t>7.74%</w:t>
      </w:r>
      <w:r>
        <w:rPr>
          <w:rFonts w:hint="eastAsia" w:ascii="仿宋_GB2312" w:hAnsi="Times New Roman" w:eastAsia="仿宋_GB2312" w:cs="仿宋_GB2312"/>
          <w:kern w:val="2"/>
          <w:sz w:val="30"/>
          <w:szCs w:val="30"/>
        </w:rPr>
        <w:t>，主要原因是：</w:t>
      </w:r>
      <w:r>
        <w:rPr>
          <w:rFonts w:ascii="仿宋" w:hAnsi="Times New Roman" w:eastAsia="仿宋" w:cs="仿宋"/>
          <w:sz w:val="30"/>
          <w:szCs w:val="30"/>
          <w:lang w:val="zh-CN"/>
        </w:rPr>
        <w:t>2020</w:t>
      </w:r>
      <w:r>
        <w:rPr>
          <w:rFonts w:hint="eastAsia" w:ascii="仿宋" w:hAnsi="Times New Roman" w:eastAsia="仿宋" w:cs="仿宋"/>
          <w:sz w:val="30"/>
          <w:szCs w:val="30"/>
          <w:lang w:val="zh-CN"/>
        </w:rPr>
        <w:t>年为“十三五”规划末期，我局以消化以前年度存量资金为主，</w:t>
      </w:r>
      <w:r>
        <w:rPr>
          <w:rFonts w:ascii="仿宋" w:hAnsi="Times New Roman" w:eastAsia="仿宋" w:cs="仿宋"/>
          <w:sz w:val="30"/>
          <w:szCs w:val="30"/>
          <w:lang w:val="zh-CN"/>
        </w:rPr>
        <w:t>2021</w:t>
      </w:r>
      <w:r>
        <w:rPr>
          <w:rFonts w:hint="eastAsia" w:ascii="仿宋" w:hAnsi="Times New Roman" w:eastAsia="仿宋" w:cs="仿宋"/>
          <w:sz w:val="30"/>
          <w:szCs w:val="30"/>
          <w:lang w:val="zh-CN"/>
        </w:rPr>
        <w:t>年年初结转和结余与</w:t>
      </w:r>
      <w:r>
        <w:rPr>
          <w:rFonts w:ascii="仿宋" w:hAnsi="Times New Roman" w:eastAsia="仿宋" w:cs="仿宋"/>
          <w:sz w:val="30"/>
          <w:szCs w:val="30"/>
          <w:lang w:val="zh-CN"/>
        </w:rPr>
        <w:t>2020</w:t>
      </w:r>
      <w:r>
        <w:rPr>
          <w:rFonts w:hint="eastAsia" w:ascii="仿宋" w:hAnsi="Times New Roman" w:eastAsia="仿宋" w:cs="仿宋"/>
          <w:sz w:val="30"/>
          <w:szCs w:val="30"/>
          <w:lang w:val="zh-CN"/>
        </w:rPr>
        <w:t>年年初结转和结余相比较少，导致</w:t>
      </w:r>
      <w:r>
        <w:rPr>
          <w:rFonts w:ascii="仿宋" w:hAnsi="Times New Roman" w:eastAsia="仿宋" w:cs="仿宋"/>
          <w:sz w:val="30"/>
          <w:szCs w:val="30"/>
          <w:lang w:val="zh-CN"/>
        </w:rPr>
        <w:t>2021</w:t>
      </w:r>
      <w:r>
        <w:rPr>
          <w:rFonts w:hint="eastAsia" w:ascii="仿宋" w:hAnsi="Times New Roman" w:eastAsia="仿宋" w:cs="仿宋"/>
          <w:sz w:val="30"/>
          <w:szCs w:val="30"/>
          <w:lang w:val="zh-CN"/>
        </w:rPr>
        <w:t>年财政拨款收入相比</w:t>
      </w:r>
      <w:r>
        <w:rPr>
          <w:rFonts w:ascii="仿宋" w:hAnsi="Times New Roman" w:eastAsia="仿宋" w:cs="仿宋"/>
          <w:sz w:val="30"/>
          <w:szCs w:val="30"/>
          <w:lang w:val="zh-CN"/>
        </w:rPr>
        <w:t>2020</w:t>
      </w:r>
      <w:r>
        <w:rPr>
          <w:rFonts w:hint="eastAsia" w:ascii="仿宋" w:hAnsi="Times New Roman" w:eastAsia="仿宋" w:cs="仿宋"/>
          <w:sz w:val="30"/>
          <w:szCs w:val="30"/>
          <w:lang w:val="zh-CN"/>
        </w:rPr>
        <w:t>年减少；</w:t>
      </w:r>
      <w:r>
        <w:rPr>
          <w:rFonts w:ascii="仿宋" w:hAnsi="Times New Roman" w:eastAsia="仿宋" w:cs="仿宋"/>
          <w:sz w:val="30"/>
          <w:szCs w:val="30"/>
          <w:lang w:val="zh-CN"/>
        </w:rPr>
        <w:t>2020</w:t>
      </w:r>
      <w:r>
        <w:rPr>
          <w:rFonts w:hint="eastAsia" w:ascii="仿宋" w:hAnsi="Times New Roman" w:eastAsia="仿宋" w:cs="仿宋"/>
          <w:sz w:val="30"/>
          <w:szCs w:val="30"/>
          <w:lang w:val="zh-CN"/>
        </w:rPr>
        <w:t>年我局部分“十三五”规划项目已完成，</w:t>
      </w:r>
      <w:r>
        <w:rPr>
          <w:rFonts w:ascii="仿宋" w:hAnsi="Times New Roman" w:eastAsia="仿宋" w:cs="仿宋"/>
          <w:sz w:val="30"/>
          <w:szCs w:val="30"/>
          <w:lang w:val="zh-CN"/>
        </w:rPr>
        <w:t>2021</w:t>
      </w:r>
      <w:r>
        <w:rPr>
          <w:rFonts w:hint="eastAsia" w:ascii="仿宋" w:hAnsi="Times New Roman" w:eastAsia="仿宋" w:cs="仿宋"/>
          <w:sz w:val="30"/>
          <w:szCs w:val="30"/>
          <w:lang w:val="zh-CN"/>
        </w:rPr>
        <w:t>年“十四五”规划工程仍处于启动阶段，重点工程项目尚未开展，导致</w:t>
      </w:r>
      <w:r>
        <w:rPr>
          <w:rFonts w:ascii="仿宋" w:hAnsi="Times New Roman" w:eastAsia="仿宋" w:cs="仿宋"/>
          <w:sz w:val="30"/>
          <w:szCs w:val="30"/>
          <w:lang w:val="zh-CN"/>
        </w:rPr>
        <w:t>2021</w:t>
      </w:r>
      <w:r>
        <w:rPr>
          <w:rFonts w:hint="eastAsia" w:ascii="仿宋" w:hAnsi="Times New Roman" w:eastAsia="仿宋" w:cs="仿宋"/>
          <w:sz w:val="30"/>
          <w:szCs w:val="30"/>
          <w:lang w:val="zh-CN"/>
        </w:rPr>
        <w:t>年财政拨款支出相比</w:t>
      </w:r>
      <w:r>
        <w:rPr>
          <w:rFonts w:ascii="仿宋" w:hAnsi="Times New Roman" w:eastAsia="仿宋" w:cs="仿宋"/>
          <w:sz w:val="30"/>
          <w:szCs w:val="30"/>
          <w:lang w:val="zh-CN"/>
        </w:rPr>
        <w:t>2020</w:t>
      </w:r>
      <w:r>
        <w:rPr>
          <w:rFonts w:hint="eastAsia" w:ascii="仿宋" w:hAnsi="Times New Roman" w:eastAsia="仿宋" w:cs="仿宋"/>
          <w:sz w:val="30"/>
          <w:szCs w:val="30"/>
          <w:lang w:val="zh-CN"/>
        </w:rPr>
        <w:t>年减少。</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bookmarkStart w:id="21" w:name="_Toc109833323"/>
      <w:r>
        <w:rPr>
          <w:rFonts w:hint="eastAsia" w:hAnsi="Times New Roman" w:cs="黑体"/>
          <w:b/>
          <w:bCs/>
          <w:sz w:val="30"/>
          <w:szCs w:val="30"/>
        </w:rPr>
        <w:t>五、一般公共预算财政拨款支出决算情况说明</w:t>
      </w:r>
      <w:bookmarkEnd w:id="21"/>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楷体" w:hAnsi="Times New Roman" w:eastAsia="楷体" w:cs="楷体"/>
          <w:b/>
          <w:bCs/>
          <w:sz w:val="30"/>
          <w:szCs w:val="30"/>
        </w:rPr>
      </w:pPr>
      <w:r>
        <w:rPr>
          <w:rFonts w:hint="eastAsia" w:ascii="楷体" w:hAnsi="Times New Roman" w:eastAsia="楷体" w:cs="楷体"/>
          <w:b/>
          <w:bCs/>
          <w:sz w:val="30"/>
          <w:szCs w:val="30"/>
        </w:rPr>
        <w:t>（一）总体情况</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 w:hAnsi="Times New Roman" w:eastAsia="仿宋" w:cs="仿宋"/>
          <w:sz w:val="30"/>
          <w:szCs w:val="30"/>
          <w:lang w:val="zh-CN"/>
        </w:rPr>
      </w:pPr>
      <w:r>
        <w:rPr>
          <w:rFonts w:hint="eastAsia" w:ascii="仿宋_GB2312" w:hAnsi="Times New Roman" w:eastAsia="仿宋_GB2312" w:cs="仿宋_GB2312"/>
          <w:kern w:val="2"/>
          <w:sz w:val="30"/>
          <w:szCs w:val="30"/>
        </w:rPr>
        <w:t>天津市气象局</w:t>
      </w: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年度部门决算一般公共预算财政拨款支出合计</w:t>
      </w:r>
      <w:r>
        <w:rPr>
          <w:rFonts w:ascii="仿宋_GB2312" w:hAnsi="Times New Roman" w:eastAsia="仿宋_GB2312" w:cs="仿宋_GB2312"/>
          <w:kern w:val="2"/>
          <w:sz w:val="30"/>
          <w:szCs w:val="30"/>
        </w:rPr>
        <w:t>86926074.08</w:t>
      </w:r>
      <w:r>
        <w:rPr>
          <w:rFonts w:hint="eastAsia" w:ascii="仿宋_GB2312" w:hAnsi="Times New Roman" w:eastAsia="仿宋_GB2312" w:cs="仿宋_GB2312"/>
          <w:kern w:val="2"/>
          <w:sz w:val="30"/>
          <w:szCs w:val="30"/>
        </w:rPr>
        <w:t>元，占本年支出合计的</w:t>
      </w:r>
      <w:r>
        <w:rPr>
          <w:rFonts w:ascii="仿宋_GB2312" w:hAnsi="Times New Roman" w:eastAsia="仿宋_GB2312" w:cs="仿宋_GB2312"/>
          <w:kern w:val="2"/>
          <w:sz w:val="30"/>
          <w:szCs w:val="30"/>
        </w:rPr>
        <w:t>97.80%</w:t>
      </w:r>
      <w:r>
        <w:rPr>
          <w:rFonts w:hint="eastAsia" w:ascii="仿宋_GB2312" w:hAnsi="Times New Roman" w:eastAsia="仿宋_GB2312" w:cs="仿宋_GB2312"/>
          <w:kern w:val="2"/>
          <w:sz w:val="30"/>
          <w:szCs w:val="30"/>
        </w:rPr>
        <w:t>，与</w:t>
      </w:r>
      <w:r>
        <w:rPr>
          <w:rFonts w:ascii="仿宋_GB2312" w:hAnsi="Times New Roman" w:eastAsia="仿宋_GB2312" w:cs="仿宋_GB2312"/>
          <w:kern w:val="2"/>
          <w:sz w:val="30"/>
          <w:szCs w:val="30"/>
        </w:rPr>
        <w:t>2020</w:t>
      </w:r>
      <w:r>
        <w:rPr>
          <w:rFonts w:hint="eastAsia" w:ascii="仿宋_GB2312" w:hAnsi="Times New Roman" w:eastAsia="仿宋_GB2312" w:cs="仿宋_GB2312"/>
          <w:kern w:val="2"/>
          <w:sz w:val="30"/>
          <w:szCs w:val="30"/>
        </w:rPr>
        <w:t>年度相比，减少</w:t>
      </w:r>
      <w:r>
        <w:rPr>
          <w:rFonts w:ascii="仿宋_GB2312" w:hAnsi="Times New Roman" w:eastAsia="仿宋_GB2312" w:cs="仿宋_GB2312"/>
          <w:kern w:val="2"/>
          <w:sz w:val="30"/>
          <w:szCs w:val="30"/>
        </w:rPr>
        <w:t>7205956.58</w:t>
      </w:r>
      <w:r>
        <w:rPr>
          <w:rFonts w:hint="eastAsia" w:ascii="仿宋_GB2312" w:hAnsi="Times New Roman" w:eastAsia="仿宋_GB2312" w:cs="仿宋_GB2312"/>
          <w:kern w:val="2"/>
          <w:sz w:val="30"/>
          <w:szCs w:val="30"/>
        </w:rPr>
        <w:t>元，下降</w:t>
      </w:r>
      <w:r>
        <w:rPr>
          <w:rFonts w:ascii="仿宋_GB2312" w:hAnsi="Times New Roman" w:eastAsia="仿宋_GB2312" w:cs="仿宋_GB2312"/>
          <w:kern w:val="2"/>
          <w:sz w:val="30"/>
          <w:szCs w:val="30"/>
        </w:rPr>
        <w:t>7.66%</w:t>
      </w:r>
      <w:r>
        <w:rPr>
          <w:rFonts w:hint="eastAsia" w:ascii="仿宋_GB2312" w:hAnsi="Times New Roman" w:eastAsia="仿宋_GB2312" w:cs="仿宋_GB2312"/>
          <w:kern w:val="2"/>
          <w:sz w:val="30"/>
          <w:szCs w:val="30"/>
        </w:rPr>
        <w:t>，主要原因是：我局</w:t>
      </w:r>
      <w:r>
        <w:rPr>
          <w:rFonts w:hint="eastAsia" w:ascii="仿宋" w:hAnsi="Times New Roman" w:eastAsia="仿宋" w:cs="仿宋"/>
          <w:sz w:val="30"/>
          <w:szCs w:val="30"/>
          <w:lang w:val="zh-CN"/>
        </w:rPr>
        <w:t>气象为农服务系统建设工程、天津突发时间预警信息发布系统项目（二期）土建改造支出和</w:t>
      </w:r>
      <w:r>
        <w:rPr>
          <w:rFonts w:hint="eastAsia" w:ascii="仿宋_GB2312" w:hAnsi="Times New Roman" w:eastAsia="仿宋_GB2312" w:cs="仿宋_GB2312"/>
          <w:kern w:val="2"/>
          <w:sz w:val="30"/>
          <w:szCs w:val="30"/>
        </w:rPr>
        <w:t>天津宝坻新一代天气雷达系统建设项目，三个基建项目</w:t>
      </w:r>
      <w:r>
        <w:rPr>
          <w:rFonts w:ascii="仿宋_GB2312" w:hAnsi="Times New Roman" w:eastAsia="仿宋_GB2312" w:cs="仿宋_GB2312"/>
          <w:kern w:val="2"/>
          <w:sz w:val="30"/>
          <w:szCs w:val="30"/>
        </w:rPr>
        <w:t>20</w:t>
      </w:r>
      <w:r>
        <w:rPr>
          <w:rFonts w:hint="eastAsia" w:ascii="仿宋_GB2312" w:hAnsi="Times New Roman" w:eastAsia="仿宋_GB2312" w:cs="仿宋_GB2312"/>
          <w:kern w:val="2"/>
          <w:sz w:val="30"/>
          <w:szCs w:val="30"/>
        </w:rPr>
        <w:t>年已基本完成，</w:t>
      </w:r>
      <w:r>
        <w:rPr>
          <w:rFonts w:ascii="仿宋_GB2312" w:hAnsi="Times New Roman" w:eastAsia="仿宋_GB2312" w:cs="仿宋_GB2312"/>
          <w:kern w:val="2"/>
          <w:sz w:val="30"/>
          <w:szCs w:val="30"/>
        </w:rPr>
        <w:t>21</w:t>
      </w:r>
      <w:r>
        <w:rPr>
          <w:rFonts w:hint="eastAsia" w:ascii="仿宋_GB2312" w:hAnsi="Times New Roman" w:eastAsia="仿宋_GB2312" w:cs="仿宋_GB2312"/>
          <w:kern w:val="2"/>
          <w:sz w:val="30"/>
          <w:szCs w:val="30"/>
        </w:rPr>
        <w:t>年相关支出减少。</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楷体" w:hAnsi="Times New Roman" w:eastAsia="楷体" w:cs="楷体"/>
          <w:b/>
          <w:bCs/>
          <w:sz w:val="30"/>
          <w:szCs w:val="30"/>
        </w:rPr>
      </w:pPr>
      <w:r>
        <w:rPr>
          <w:rFonts w:hint="eastAsia" w:ascii="楷体" w:hAnsi="Times New Roman" w:eastAsia="楷体" w:cs="楷体"/>
          <w:b/>
          <w:bCs/>
          <w:sz w:val="30"/>
          <w:szCs w:val="30"/>
        </w:rPr>
        <w:t>（二）</w:t>
      </w:r>
      <w:r>
        <w:rPr>
          <w:rFonts w:hint="eastAsia" w:ascii="楷体" w:hAnsi="Times New Roman" w:eastAsia="楷体" w:cs="楷体"/>
          <w:b/>
          <w:bCs/>
          <w:sz w:val="30"/>
          <w:szCs w:val="30"/>
          <w:lang w:val="zh-CN"/>
        </w:rPr>
        <w:t>支出结构</w:t>
      </w:r>
      <w:r>
        <w:rPr>
          <w:rFonts w:hint="eastAsia" w:ascii="楷体" w:hAnsi="Times New Roman" w:eastAsia="楷体" w:cs="楷体"/>
          <w:b/>
          <w:bCs/>
          <w:sz w:val="30"/>
          <w:szCs w:val="30"/>
        </w:rPr>
        <w:t>情况</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仿宋" w:hAnsi="Times New Roman" w:eastAsia="仿宋" w:cs="仿宋"/>
          <w:sz w:val="30"/>
          <w:szCs w:val="30"/>
          <w:lang w:val="zh-CN"/>
        </w:rPr>
      </w:pPr>
      <w:r>
        <w:rPr>
          <w:rFonts w:ascii="仿宋" w:hAnsi="Times New Roman" w:eastAsia="仿宋" w:cs="仿宋"/>
          <w:sz w:val="30"/>
          <w:szCs w:val="30"/>
          <w:lang w:val="zh-CN"/>
        </w:rPr>
        <w:t>2021</w:t>
      </w:r>
      <w:r>
        <w:rPr>
          <w:rFonts w:hint="eastAsia" w:ascii="仿宋" w:hAnsi="Times New Roman" w:eastAsia="仿宋" w:cs="仿宋"/>
          <w:sz w:val="30"/>
          <w:szCs w:val="30"/>
          <w:lang w:val="zh-CN"/>
        </w:rPr>
        <w:t>年度一般公共预算财政拨款支出</w:t>
      </w:r>
      <w:r>
        <w:rPr>
          <w:rFonts w:ascii="仿宋" w:hAnsi="Times New Roman" w:eastAsia="仿宋" w:cs="仿宋"/>
          <w:sz w:val="30"/>
          <w:szCs w:val="30"/>
          <w:lang w:val="zh-CN"/>
        </w:rPr>
        <w:t>86926074.08</w:t>
      </w:r>
      <w:r>
        <w:rPr>
          <w:rFonts w:hint="eastAsia" w:ascii="仿宋" w:hAnsi="Times New Roman" w:eastAsia="仿宋" w:cs="仿宋"/>
          <w:sz w:val="30"/>
          <w:szCs w:val="30"/>
          <w:lang w:val="zh-CN"/>
        </w:rPr>
        <w:t>元，主要用于以下方面：</w:t>
      </w:r>
    </w:p>
    <w:p>
      <w:pPr>
        <w:pageBreakBefore w:val="0"/>
        <w:widowControl w:val="0"/>
        <w:kinsoku/>
        <w:wordWrap/>
        <w:overflowPunct/>
        <w:topLinePunct w:val="0"/>
        <w:autoSpaceDE w:val="0"/>
        <w:autoSpaceDN w:val="0"/>
        <w:bidi w:val="0"/>
        <w:adjustRightInd w:val="0"/>
        <w:snapToGrid/>
        <w:spacing w:line="600" w:lineRule="exact"/>
        <w:ind w:firstLine="480"/>
        <w:jc w:val="both"/>
        <w:textAlignment w:val="auto"/>
        <w:rPr>
          <w:rFonts w:ascii="仿宋" w:hAnsi="Times New Roman" w:eastAsia="仿宋" w:cs="仿宋"/>
          <w:sz w:val="30"/>
          <w:szCs w:val="30"/>
          <w:lang w:val="zh-CN"/>
        </w:rPr>
      </w:pPr>
      <w:r>
        <w:rPr>
          <w:rFonts w:ascii="仿宋" w:hAnsi="Times New Roman" w:eastAsia="仿宋" w:cs="仿宋"/>
          <w:sz w:val="30"/>
          <w:szCs w:val="30"/>
          <w:lang w:val="zh-CN"/>
        </w:rPr>
        <w:t>“</w:t>
      </w:r>
      <w:r>
        <w:rPr>
          <w:rFonts w:hint="eastAsia" w:ascii="仿宋" w:hAnsi="Times New Roman" w:eastAsia="仿宋" w:cs="仿宋"/>
          <w:sz w:val="30"/>
          <w:szCs w:val="30"/>
          <w:lang w:val="zh-CN"/>
        </w:rPr>
        <w:t>科学技术支出</w:t>
      </w:r>
      <w:r>
        <w:rPr>
          <w:rFonts w:ascii="仿宋" w:hAnsi="Times New Roman" w:eastAsia="仿宋" w:cs="仿宋"/>
          <w:sz w:val="30"/>
          <w:szCs w:val="30"/>
          <w:lang w:val="zh-CN"/>
        </w:rPr>
        <w:t>”6300.00</w:t>
      </w:r>
      <w:r>
        <w:rPr>
          <w:rFonts w:hint="eastAsia" w:ascii="仿宋" w:hAnsi="Times New Roman" w:eastAsia="仿宋" w:cs="仿宋"/>
          <w:sz w:val="30"/>
          <w:szCs w:val="30"/>
          <w:lang w:val="zh-CN"/>
        </w:rPr>
        <w:t>元，占比</w:t>
      </w:r>
      <w:r>
        <w:rPr>
          <w:rFonts w:ascii="仿宋" w:hAnsi="Times New Roman" w:eastAsia="仿宋" w:cs="仿宋"/>
          <w:sz w:val="30"/>
          <w:szCs w:val="30"/>
          <w:lang w:val="zh-CN"/>
        </w:rPr>
        <w:t>0.01%</w:t>
      </w:r>
      <w:r>
        <w:rPr>
          <w:rFonts w:hint="eastAsia" w:ascii="仿宋" w:hAnsi="Times New Roman" w:eastAsia="仿宋" w:cs="仿宋"/>
          <w:sz w:val="30"/>
          <w:szCs w:val="30"/>
          <w:lang w:val="zh-CN"/>
        </w:rPr>
        <w:t>，</w:t>
      </w:r>
      <w:r>
        <w:rPr>
          <w:rFonts w:ascii="仿宋" w:hAnsi="Times New Roman" w:eastAsia="仿宋" w:cs="仿宋"/>
          <w:sz w:val="30"/>
          <w:szCs w:val="30"/>
          <w:lang w:val="zh-CN"/>
        </w:rPr>
        <w:t>“</w:t>
      </w:r>
      <w:r>
        <w:rPr>
          <w:rFonts w:hint="eastAsia" w:ascii="仿宋" w:hAnsi="Times New Roman" w:eastAsia="仿宋" w:cs="仿宋"/>
          <w:sz w:val="30"/>
          <w:szCs w:val="30"/>
          <w:lang w:val="zh-CN"/>
        </w:rPr>
        <w:t>社会保障和就业支出</w:t>
      </w:r>
      <w:r>
        <w:rPr>
          <w:rFonts w:ascii="仿宋" w:hAnsi="Times New Roman" w:eastAsia="仿宋" w:cs="仿宋"/>
          <w:sz w:val="30"/>
          <w:szCs w:val="30"/>
          <w:lang w:val="zh-CN"/>
        </w:rPr>
        <w:t>”518000.00</w:t>
      </w:r>
      <w:r>
        <w:rPr>
          <w:rFonts w:hint="eastAsia" w:ascii="仿宋" w:hAnsi="Times New Roman" w:eastAsia="仿宋" w:cs="仿宋"/>
          <w:sz w:val="30"/>
          <w:szCs w:val="30"/>
          <w:lang w:val="zh-CN"/>
        </w:rPr>
        <w:t>元，占比</w:t>
      </w:r>
      <w:r>
        <w:rPr>
          <w:rFonts w:ascii="仿宋" w:hAnsi="Times New Roman" w:eastAsia="仿宋" w:cs="仿宋"/>
          <w:sz w:val="30"/>
          <w:szCs w:val="30"/>
          <w:lang w:val="zh-CN"/>
        </w:rPr>
        <w:t>0.60%</w:t>
      </w:r>
      <w:r>
        <w:rPr>
          <w:rFonts w:hint="eastAsia" w:ascii="仿宋" w:hAnsi="Times New Roman" w:eastAsia="仿宋" w:cs="仿宋"/>
          <w:sz w:val="30"/>
          <w:szCs w:val="30"/>
          <w:lang w:val="zh-CN"/>
        </w:rPr>
        <w:t>，</w:t>
      </w:r>
      <w:r>
        <w:rPr>
          <w:rFonts w:ascii="仿宋" w:hAnsi="Times New Roman" w:eastAsia="仿宋" w:cs="仿宋"/>
          <w:sz w:val="30"/>
          <w:szCs w:val="30"/>
          <w:lang w:val="zh-CN"/>
        </w:rPr>
        <w:t>“</w:t>
      </w:r>
      <w:r>
        <w:rPr>
          <w:rFonts w:hint="eastAsia" w:ascii="仿宋" w:hAnsi="Times New Roman" w:eastAsia="仿宋" w:cs="仿宋"/>
          <w:sz w:val="30"/>
          <w:szCs w:val="30"/>
          <w:lang w:val="zh-CN"/>
        </w:rPr>
        <w:t>卫生健康支出</w:t>
      </w:r>
      <w:r>
        <w:rPr>
          <w:rFonts w:ascii="仿宋" w:hAnsi="Times New Roman" w:eastAsia="仿宋" w:cs="仿宋"/>
          <w:sz w:val="30"/>
          <w:szCs w:val="30"/>
          <w:lang w:val="zh-CN"/>
        </w:rPr>
        <w:t>”258000.00</w:t>
      </w:r>
      <w:r>
        <w:rPr>
          <w:rFonts w:hint="eastAsia" w:ascii="仿宋" w:hAnsi="Times New Roman" w:eastAsia="仿宋" w:cs="仿宋"/>
          <w:sz w:val="30"/>
          <w:szCs w:val="30"/>
          <w:lang w:val="zh-CN"/>
        </w:rPr>
        <w:t>元，占比</w:t>
      </w:r>
      <w:r>
        <w:rPr>
          <w:rFonts w:ascii="仿宋" w:hAnsi="Times New Roman" w:eastAsia="仿宋" w:cs="仿宋"/>
          <w:sz w:val="30"/>
          <w:szCs w:val="30"/>
          <w:lang w:val="zh-CN"/>
        </w:rPr>
        <w:t>0.30%</w:t>
      </w:r>
      <w:r>
        <w:rPr>
          <w:rFonts w:hint="eastAsia" w:ascii="仿宋" w:hAnsi="Times New Roman" w:eastAsia="仿宋" w:cs="仿宋"/>
          <w:sz w:val="30"/>
          <w:szCs w:val="30"/>
          <w:lang w:val="zh-CN"/>
        </w:rPr>
        <w:t>，</w:t>
      </w:r>
      <w:r>
        <w:rPr>
          <w:rFonts w:ascii="仿宋" w:hAnsi="Times New Roman" w:eastAsia="仿宋" w:cs="仿宋"/>
          <w:sz w:val="30"/>
          <w:szCs w:val="30"/>
          <w:lang w:val="zh-CN"/>
        </w:rPr>
        <w:t>“</w:t>
      </w:r>
      <w:r>
        <w:rPr>
          <w:rFonts w:hint="eastAsia" w:ascii="仿宋" w:hAnsi="Times New Roman" w:eastAsia="仿宋" w:cs="仿宋"/>
          <w:sz w:val="30"/>
          <w:szCs w:val="30"/>
          <w:lang w:val="zh-CN"/>
        </w:rPr>
        <w:t>自然资源海洋气象等支出</w:t>
      </w:r>
      <w:r>
        <w:rPr>
          <w:rFonts w:ascii="仿宋" w:hAnsi="Times New Roman" w:eastAsia="仿宋" w:cs="仿宋"/>
          <w:sz w:val="30"/>
          <w:szCs w:val="30"/>
          <w:lang w:val="zh-CN"/>
        </w:rPr>
        <w:t>”85605774.08</w:t>
      </w:r>
      <w:r>
        <w:rPr>
          <w:rFonts w:hint="eastAsia" w:ascii="仿宋" w:hAnsi="Times New Roman" w:eastAsia="仿宋" w:cs="仿宋"/>
          <w:sz w:val="30"/>
          <w:szCs w:val="30"/>
          <w:lang w:val="zh-CN"/>
        </w:rPr>
        <w:t>元，占比</w:t>
      </w:r>
      <w:r>
        <w:rPr>
          <w:rFonts w:ascii="仿宋" w:hAnsi="Times New Roman" w:eastAsia="仿宋" w:cs="仿宋"/>
          <w:sz w:val="30"/>
          <w:szCs w:val="30"/>
          <w:lang w:val="zh-CN"/>
        </w:rPr>
        <w:t>98.48%</w:t>
      </w:r>
      <w:r>
        <w:rPr>
          <w:rFonts w:hint="eastAsia" w:ascii="仿宋" w:hAnsi="Times New Roman" w:eastAsia="仿宋" w:cs="仿宋"/>
          <w:sz w:val="30"/>
          <w:szCs w:val="30"/>
          <w:lang w:val="zh-CN"/>
        </w:rPr>
        <w:t>，</w:t>
      </w:r>
      <w:r>
        <w:rPr>
          <w:rFonts w:ascii="仿宋" w:hAnsi="Times New Roman" w:eastAsia="仿宋" w:cs="仿宋"/>
          <w:sz w:val="30"/>
          <w:szCs w:val="30"/>
          <w:lang w:val="zh-CN"/>
        </w:rPr>
        <w:t>“</w:t>
      </w:r>
      <w:r>
        <w:rPr>
          <w:rFonts w:hint="eastAsia" w:ascii="仿宋" w:hAnsi="Times New Roman" w:eastAsia="仿宋" w:cs="仿宋"/>
          <w:sz w:val="30"/>
          <w:szCs w:val="30"/>
          <w:lang w:val="zh-CN"/>
        </w:rPr>
        <w:t>债务付息支出</w:t>
      </w:r>
      <w:r>
        <w:rPr>
          <w:rFonts w:ascii="仿宋" w:hAnsi="Times New Roman" w:eastAsia="仿宋" w:cs="仿宋"/>
          <w:sz w:val="30"/>
          <w:szCs w:val="30"/>
          <w:lang w:val="zh-CN"/>
        </w:rPr>
        <w:t>”538000.00</w:t>
      </w:r>
      <w:r>
        <w:rPr>
          <w:rFonts w:hint="eastAsia" w:ascii="仿宋" w:hAnsi="Times New Roman" w:eastAsia="仿宋" w:cs="仿宋"/>
          <w:sz w:val="30"/>
          <w:szCs w:val="30"/>
          <w:lang w:val="zh-CN"/>
        </w:rPr>
        <w:t>元，占比</w:t>
      </w:r>
      <w:r>
        <w:rPr>
          <w:rFonts w:ascii="仿宋" w:hAnsi="Times New Roman" w:eastAsia="仿宋" w:cs="仿宋"/>
          <w:sz w:val="30"/>
          <w:szCs w:val="30"/>
          <w:lang w:val="zh-CN"/>
        </w:rPr>
        <w:t>0.62%</w:t>
      </w:r>
      <w:r>
        <w:rPr>
          <w:rFonts w:hint="eastAsia" w:ascii="仿宋" w:hAnsi="Times New Roman" w:eastAsia="仿宋" w:cs="仿宋"/>
          <w:sz w:val="30"/>
          <w:szCs w:val="30"/>
          <w:lang w:val="zh-CN"/>
        </w:rPr>
        <w:t>。</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楷体" w:hAnsi="Times New Roman" w:eastAsia="楷体" w:cs="楷体"/>
          <w:b/>
          <w:bCs/>
          <w:sz w:val="30"/>
          <w:szCs w:val="30"/>
        </w:rPr>
      </w:pPr>
      <w:r>
        <w:rPr>
          <w:rFonts w:hint="eastAsia" w:ascii="楷体" w:hAnsi="Times New Roman" w:eastAsia="楷体" w:cs="楷体"/>
          <w:b/>
          <w:bCs/>
          <w:sz w:val="30"/>
          <w:szCs w:val="30"/>
        </w:rPr>
        <w:t>（三）具体情况</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仿宋" w:hAnsi="Times New Roman" w:eastAsia="仿宋" w:cs="仿宋"/>
          <w:sz w:val="30"/>
          <w:szCs w:val="30"/>
          <w:lang w:val="zh-CN"/>
        </w:rPr>
      </w:pPr>
      <w:r>
        <w:rPr>
          <w:rFonts w:ascii="仿宋" w:hAnsi="Times New Roman" w:eastAsia="仿宋" w:cs="仿宋"/>
          <w:sz w:val="30"/>
          <w:szCs w:val="30"/>
          <w:lang w:val="zh-CN"/>
        </w:rPr>
        <w:t>2021</w:t>
      </w:r>
      <w:r>
        <w:rPr>
          <w:rFonts w:hint="eastAsia" w:ascii="仿宋" w:hAnsi="Times New Roman" w:eastAsia="仿宋" w:cs="仿宋"/>
          <w:sz w:val="30"/>
          <w:szCs w:val="30"/>
          <w:lang w:val="zh-CN"/>
        </w:rPr>
        <w:t>年度一般公共预算财政拨款支出年初预算为</w:t>
      </w:r>
      <w:r>
        <w:rPr>
          <w:rFonts w:ascii="仿宋" w:hAnsi="Times New Roman" w:eastAsia="仿宋" w:cs="仿宋"/>
          <w:sz w:val="30"/>
          <w:szCs w:val="30"/>
          <w:lang w:val="zh-CN"/>
        </w:rPr>
        <w:t>58041000.00</w:t>
      </w:r>
      <w:r>
        <w:rPr>
          <w:rFonts w:hint="eastAsia" w:ascii="仿宋" w:hAnsi="Times New Roman" w:eastAsia="仿宋" w:cs="仿宋"/>
          <w:sz w:val="30"/>
          <w:szCs w:val="30"/>
          <w:lang w:val="zh-CN"/>
        </w:rPr>
        <w:t>元，支出决算为</w:t>
      </w:r>
      <w:r>
        <w:rPr>
          <w:rFonts w:ascii="仿宋" w:hAnsi="Times New Roman" w:eastAsia="仿宋" w:cs="仿宋"/>
          <w:sz w:val="30"/>
          <w:szCs w:val="30"/>
          <w:lang w:val="zh-CN"/>
        </w:rPr>
        <w:t>86926074.08</w:t>
      </w:r>
      <w:r>
        <w:rPr>
          <w:rFonts w:hint="eastAsia" w:ascii="仿宋" w:hAnsi="Times New Roman" w:eastAsia="仿宋" w:cs="仿宋"/>
          <w:sz w:val="30"/>
          <w:szCs w:val="30"/>
          <w:lang w:val="zh-CN"/>
        </w:rPr>
        <w:t>元，完成年初预算的</w:t>
      </w:r>
      <w:r>
        <w:rPr>
          <w:rFonts w:ascii="仿宋" w:hAnsi="Times New Roman" w:eastAsia="仿宋" w:cs="仿宋"/>
          <w:sz w:val="30"/>
          <w:szCs w:val="30"/>
          <w:lang w:val="zh-CN"/>
        </w:rPr>
        <w:t>149.77%</w:t>
      </w:r>
      <w:r>
        <w:rPr>
          <w:rFonts w:hint="eastAsia" w:ascii="仿宋" w:hAnsi="Times New Roman" w:eastAsia="仿宋" w:cs="仿宋"/>
          <w:sz w:val="30"/>
          <w:szCs w:val="30"/>
          <w:lang w:val="zh-CN"/>
        </w:rPr>
        <w:t>。其中：</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仿宋" w:hAnsi="Times New Roman" w:eastAsia="仿宋" w:cs="仿宋"/>
          <w:sz w:val="30"/>
          <w:szCs w:val="30"/>
          <w:lang w:val="zh-CN"/>
        </w:rPr>
      </w:pPr>
      <w:r>
        <w:rPr>
          <w:rFonts w:ascii="仿宋" w:hAnsi="Times New Roman" w:eastAsia="仿宋" w:cs="仿宋"/>
          <w:sz w:val="30"/>
          <w:szCs w:val="30"/>
          <w:lang w:val="zh-CN"/>
        </w:rPr>
        <w:t>1.</w:t>
      </w:r>
      <w:r>
        <w:rPr>
          <w:rFonts w:hint="eastAsia" w:ascii="仿宋" w:hAnsi="Times New Roman" w:eastAsia="仿宋" w:cs="仿宋"/>
          <w:sz w:val="30"/>
          <w:szCs w:val="30"/>
          <w:lang w:val="zh-CN"/>
        </w:rPr>
        <w:t>社会保障和就业支出（类）行政事业单位养老支出（款）机关事业单位基本养老保险缴费支出（项）年初预算为</w:t>
      </w:r>
      <w:r>
        <w:rPr>
          <w:rFonts w:ascii="仿宋" w:hAnsi="Times New Roman" w:eastAsia="仿宋" w:cs="仿宋"/>
          <w:sz w:val="30"/>
          <w:szCs w:val="30"/>
          <w:lang w:val="zh-CN"/>
        </w:rPr>
        <w:t>345000</w:t>
      </w:r>
      <w:r>
        <w:rPr>
          <w:rFonts w:hint="eastAsia" w:ascii="仿宋" w:hAnsi="Times New Roman" w:eastAsia="仿宋" w:cs="仿宋"/>
          <w:sz w:val="30"/>
          <w:szCs w:val="30"/>
          <w:lang w:val="zh-CN"/>
        </w:rPr>
        <w:t>元，支出决算为</w:t>
      </w:r>
      <w:r>
        <w:rPr>
          <w:rFonts w:ascii="仿宋" w:hAnsi="Times New Roman" w:eastAsia="仿宋" w:cs="仿宋"/>
          <w:sz w:val="30"/>
          <w:szCs w:val="30"/>
          <w:lang w:val="zh-CN"/>
        </w:rPr>
        <w:t>345000</w:t>
      </w:r>
      <w:r>
        <w:rPr>
          <w:rFonts w:hint="eastAsia" w:ascii="仿宋" w:hAnsi="Times New Roman" w:eastAsia="仿宋" w:cs="仿宋"/>
          <w:sz w:val="30"/>
          <w:szCs w:val="30"/>
          <w:lang w:val="zh-CN"/>
        </w:rPr>
        <w:t>元，完成年初预算的</w:t>
      </w:r>
      <w:r>
        <w:rPr>
          <w:rFonts w:ascii="仿宋" w:hAnsi="Times New Roman" w:eastAsia="仿宋" w:cs="仿宋"/>
          <w:sz w:val="30"/>
          <w:szCs w:val="30"/>
          <w:lang w:val="zh-CN"/>
        </w:rPr>
        <w:t>100%</w:t>
      </w:r>
      <w:r>
        <w:rPr>
          <w:rFonts w:hint="eastAsia" w:ascii="仿宋" w:hAnsi="Times New Roman" w:eastAsia="仿宋" w:cs="仿宋"/>
          <w:sz w:val="30"/>
          <w:szCs w:val="30"/>
          <w:lang w:val="zh-CN"/>
        </w:rPr>
        <w:t>，决算数等于年初预算数。</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仿宋" w:hAnsi="Times New Roman" w:eastAsia="仿宋" w:cs="仿宋"/>
          <w:sz w:val="30"/>
          <w:szCs w:val="30"/>
          <w:lang w:val="zh-CN"/>
        </w:rPr>
      </w:pPr>
      <w:r>
        <w:rPr>
          <w:rFonts w:hint="eastAsia" w:ascii="仿宋" w:hAnsi="Times New Roman" w:eastAsia="仿宋" w:cs="仿宋"/>
          <w:sz w:val="30"/>
          <w:szCs w:val="30"/>
          <w:lang w:val="en-US" w:eastAsia="zh-CN"/>
        </w:rPr>
        <w:t>2.</w:t>
      </w:r>
      <w:r>
        <w:rPr>
          <w:rFonts w:hint="eastAsia" w:ascii="仿宋" w:hAnsi="Times New Roman" w:eastAsia="仿宋" w:cs="仿宋"/>
          <w:sz w:val="30"/>
          <w:szCs w:val="30"/>
          <w:lang w:val="zh-CN"/>
        </w:rPr>
        <w:t>社会保障和就业支出（类）行政事业单位养老支出（款）机关事业单位职业年金缴费支出（项）年初预算为</w:t>
      </w:r>
      <w:r>
        <w:rPr>
          <w:rFonts w:ascii="仿宋" w:hAnsi="Times New Roman" w:eastAsia="仿宋" w:cs="仿宋"/>
          <w:sz w:val="30"/>
          <w:szCs w:val="30"/>
          <w:lang w:val="zh-CN"/>
        </w:rPr>
        <w:t>173000</w:t>
      </w:r>
      <w:r>
        <w:rPr>
          <w:rFonts w:hint="eastAsia" w:ascii="仿宋" w:hAnsi="Times New Roman" w:eastAsia="仿宋" w:cs="仿宋"/>
          <w:sz w:val="30"/>
          <w:szCs w:val="30"/>
          <w:lang w:val="zh-CN"/>
        </w:rPr>
        <w:t>元，支出决算为</w:t>
      </w:r>
      <w:r>
        <w:rPr>
          <w:rFonts w:ascii="仿宋" w:hAnsi="Times New Roman" w:eastAsia="仿宋" w:cs="仿宋"/>
          <w:sz w:val="30"/>
          <w:szCs w:val="30"/>
          <w:lang w:val="zh-CN"/>
        </w:rPr>
        <w:t>173000</w:t>
      </w:r>
      <w:r>
        <w:rPr>
          <w:rFonts w:hint="eastAsia" w:ascii="仿宋" w:hAnsi="Times New Roman" w:eastAsia="仿宋" w:cs="仿宋"/>
          <w:sz w:val="30"/>
          <w:szCs w:val="30"/>
          <w:lang w:val="zh-CN"/>
        </w:rPr>
        <w:t>元，完成年初预算的</w:t>
      </w:r>
      <w:r>
        <w:rPr>
          <w:rFonts w:ascii="仿宋" w:hAnsi="Times New Roman" w:eastAsia="仿宋" w:cs="仿宋"/>
          <w:sz w:val="30"/>
          <w:szCs w:val="30"/>
          <w:lang w:val="zh-CN"/>
        </w:rPr>
        <w:t>100%</w:t>
      </w:r>
      <w:r>
        <w:rPr>
          <w:rFonts w:hint="eastAsia" w:ascii="仿宋" w:hAnsi="Times New Roman" w:eastAsia="仿宋" w:cs="仿宋"/>
          <w:sz w:val="30"/>
          <w:szCs w:val="30"/>
          <w:lang w:val="zh-CN"/>
        </w:rPr>
        <w:t>，决算数等于年初预算数。</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仿宋" w:hAnsi="Times New Roman" w:eastAsia="仿宋" w:cs="仿宋"/>
          <w:sz w:val="30"/>
          <w:szCs w:val="30"/>
          <w:lang w:val="zh-CN"/>
        </w:rPr>
      </w:pPr>
      <w:r>
        <w:rPr>
          <w:rFonts w:hint="eastAsia" w:ascii="仿宋" w:hAnsi="Times New Roman" w:eastAsia="仿宋" w:cs="仿宋"/>
          <w:sz w:val="30"/>
          <w:szCs w:val="30"/>
          <w:lang w:val="en-US" w:eastAsia="zh-CN"/>
        </w:rPr>
        <w:t>3</w:t>
      </w:r>
      <w:r>
        <w:rPr>
          <w:rFonts w:ascii="仿宋" w:hAnsi="Times New Roman" w:eastAsia="仿宋" w:cs="仿宋"/>
          <w:sz w:val="30"/>
          <w:szCs w:val="30"/>
          <w:lang w:val="zh-CN"/>
        </w:rPr>
        <w:t>.</w:t>
      </w:r>
      <w:r>
        <w:rPr>
          <w:rFonts w:hint="eastAsia" w:ascii="仿宋" w:hAnsi="Times New Roman" w:eastAsia="仿宋" w:cs="仿宋"/>
          <w:sz w:val="30"/>
          <w:szCs w:val="30"/>
          <w:lang w:val="zh-CN"/>
        </w:rPr>
        <w:t>卫生健康支出（类）行政事业单位医疗（款）事业单位医疗（项）年初预算为</w:t>
      </w:r>
      <w:r>
        <w:rPr>
          <w:rFonts w:ascii="仿宋" w:hAnsi="Times New Roman" w:eastAsia="仿宋" w:cs="仿宋"/>
          <w:sz w:val="30"/>
          <w:szCs w:val="30"/>
          <w:lang w:val="zh-CN"/>
        </w:rPr>
        <w:t>226000</w:t>
      </w:r>
      <w:r>
        <w:rPr>
          <w:rFonts w:hint="eastAsia" w:ascii="仿宋" w:hAnsi="Times New Roman" w:eastAsia="仿宋" w:cs="仿宋"/>
          <w:sz w:val="30"/>
          <w:szCs w:val="30"/>
          <w:lang w:val="zh-CN"/>
        </w:rPr>
        <w:t>元，支出决算为</w:t>
      </w:r>
      <w:r>
        <w:rPr>
          <w:rFonts w:ascii="仿宋" w:hAnsi="Times New Roman" w:eastAsia="仿宋" w:cs="仿宋"/>
          <w:sz w:val="30"/>
          <w:szCs w:val="30"/>
          <w:lang w:val="zh-CN"/>
        </w:rPr>
        <w:t>226000</w:t>
      </w:r>
      <w:r>
        <w:rPr>
          <w:rFonts w:hint="eastAsia" w:ascii="仿宋" w:hAnsi="Times New Roman" w:eastAsia="仿宋" w:cs="仿宋"/>
          <w:sz w:val="30"/>
          <w:szCs w:val="30"/>
          <w:lang w:val="zh-CN"/>
        </w:rPr>
        <w:t>元，完成年初预算的</w:t>
      </w:r>
      <w:r>
        <w:rPr>
          <w:rFonts w:ascii="仿宋" w:hAnsi="Times New Roman" w:eastAsia="仿宋" w:cs="仿宋"/>
          <w:sz w:val="30"/>
          <w:szCs w:val="30"/>
          <w:lang w:val="zh-CN"/>
        </w:rPr>
        <w:t>100%</w:t>
      </w:r>
      <w:r>
        <w:rPr>
          <w:rFonts w:hint="eastAsia" w:ascii="仿宋" w:hAnsi="Times New Roman" w:eastAsia="仿宋" w:cs="仿宋"/>
          <w:sz w:val="30"/>
          <w:szCs w:val="30"/>
          <w:lang w:val="zh-CN"/>
        </w:rPr>
        <w:t>，决算数等于年初预算数。</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仿宋" w:hAnsi="Times New Roman" w:eastAsia="仿宋" w:cs="仿宋"/>
          <w:sz w:val="30"/>
          <w:szCs w:val="30"/>
          <w:lang w:val="zh-CN"/>
        </w:rPr>
      </w:pPr>
      <w:r>
        <w:rPr>
          <w:rFonts w:hint="eastAsia" w:ascii="仿宋" w:hAnsi="Times New Roman" w:eastAsia="仿宋" w:cs="仿宋"/>
          <w:sz w:val="30"/>
          <w:szCs w:val="30"/>
          <w:lang w:val="en-US" w:eastAsia="zh-CN"/>
        </w:rPr>
        <w:t>4.</w:t>
      </w:r>
      <w:r>
        <w:rPr>
          <w:rFonts w:hint="eastAsia" w:ascii="仿宋" w:hAnsi="Times New Roman" w:eastAsia="仿宋" w:cs="仿宋"/>
          <w:sz w:val="30"/>
          <w:szCs w:val="30"/>
          <w:lang w:val="zh-CN"/>
        </w:rPr>
        <w:t>卫生健康支出（类）行政事业单位医疗（款）其他行政事业单位医疗支出（项）年初预算为</w:t>
      </w:r>
      <w:r>
        <w:rPr>
          <w:rFonts w:ascii="仿宋" w:hAnsi="Times New Roman" w:eastAsia="仿宋" w:cs="仿宋"/>
          <w:sz w:val="30"/>
          <w:szCs w:val="30"/>
          <w:lang w:val="zh-CN"/>
        </w:rPr>
        <w:t>32000</w:t>
      </w:r>
      <w:r>
        <w:rPr>
          <w:rFonts w:hint="eastAsia" w:ascii="仿宋" w:hAnsi="Times New Roman" w:eastAsia="仿宋" w:cs="仿宋"/>
          <w:sz w:val="30"/>
          <w:szCs w:val="30"/>
          <w:lang w:val="zh-CN"/>
        </w:rPr>
        <w:t>元，支出决算为</w:t>
      </w:r>
      <w:r>
        <w:rPr>
          <w:rFonts w:ascii="仿宋" w:hAnsi="Times New Roman" w:eastAsia="仿宋" w:cs="仿宋"/>
          <w:sz w:val="30"/>
          <w:szCs w:val="30"/>
          <w:lang w:val="zh-CN"/>
        </w:rPr>
        <w:t>32000</w:t>
      </w:r>
      <w:r>
        <w:rPr>
          <w:rFonts w:hint="eastAsia" w:ascii="仿宋" w:hAnsi="Times New Roman" w:eastAsia="仿宋" w:cs="仿宋"/>
          <w:sz w:val="30"/>
          <w:szCs w:val="30"/>
          <w:lang w:val="zh-CN"/>
        </w:rPr>
        <w:t>元，完成年初预算的</w:t>
      </w:r>
      <w:r>
        <w:rPr>
          <w:rFonts w:ascii="仿宋" w:hAnsi="Times New Roman" w:eastAsia="仿宋" w:cs="仿宋"/>
          <w:sz w:val="30"/>
          <w:szCs w:val="30"/>
          <w:lang w:val="zh-CN"/>
        </w:rPr>
        <w:t>100%</w:t>
      </w:r>
      <w:r>
        <w:rPr>
          <w:rFonts w:hint="eastAsia" w:ascii="仿宋" w:hAnsi="Times New Roman" w:eastAsia="仿宋" w:cs="仿宋"/>
          <w:sz w:val="30"/>
          <w:szCs w:val="30"/>
          <w:lang w:val="zh-CN"/>
        </w:rPr>
        <w:t>，决算数等于年初预算数。</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仿宋" w:hAnsi="Times New Roman" w:eastAsia="仿宋" w:cs="仿宋"/>
          <w:sz w:val="30"/>
          <w:szCs w:val="30"/>
          <w:lang w:val="zh-CN"/>
        </w:rPr>
      </w:pPr>
      <w:r>
        <w:rPr>
          <w:rFonts w:hint="eastAsia" w:ascii="仿宋" w:hAnsi="Times New Roman" w:eastAsia="仿宋" w:cs="仿宋"/>
          <w:sz w:val="30"/>
          <w:szCs w:val="30"/>
          <w:lang w:val="en-US" w:eastAsia="zh-CN"/>
        </w:rPr>
        <w:t>5</w:t>
      </w:r>
      <w:r>
        <w:rPr>
          <w:rFonts w:ascii="仿宋" w:hAnsi="Times New Roman" w:eastAsia="仿宋" w:cs="仿宋"/>
          <w:sz w:val="30"/>
          <w:szCs w:val="30"/>
          <w:lang w:val="zh-CN"/>
        </w:rPr>
        <w:t>.</w:t>
      </w:r>
      <w:r>
        <w:rPr>
          <w:rFonts w:hint="eastAsia" w:ascii="仿宋" w:hAnsi="Times New Roman" w:eastAsia="仿宋" w:cs="仿宋"/>
          <w:sz w:val="30"/>
          <w:szCs w:val="30"/>
          <w:lang w:val="zh-CN"/>
        </w:rPr>
        <w:t>自然资源海洋气象等支出（类）气象事务（款）气象事业机构（项）年初预算为</w:t>
      </w:r>
      <w:r>
        <w:rPr>
          <w:rFonts w:ascii="仿宋" w:hAnsi="Times New Roman" w:eastAsia="仿宋" w:cs="仿宋"/>
          <w:sz w:val="30"/>
          <w:szCs w:val="30"/>
          <w:lang w:val="zh-CN"/>
        </w:rPr>
        <w:t>4727000</w:t>
      </w:r>
      <w:r>
        <w:rPr>
          <w:rFonts w:hint="eastAsia" w:ascii="仿宋" w:hAnsi="Times New Roman" w:eastAsia="仿宋" w:cs="仿宋"/>
          <w:sz w:val="30"/>
          <w:szCs w:val="30"/>
          <w:lang w:val="zh-CN"/>
        </w:rPr>
        <w:t>元，支出决算为</w:t>
      </w:r>
      <w:r>
        <w:rPr>
          <w:rFonts w:hint="eastAsia" w:ascii="仿宋_GB2312" w:hAnsi="仿宋_GB2312" w:eastAsia="仿宋_GB2312"/>
          <w:sz w:val="30"/>
          <w:szCs w:val="24"/>
        </w:rPr>
        <w:t>4726976.90</w:t>
      </w:r>
      <w:r>
        <w:rPr>
          <w:rFonts w:hint="eastAsia" w:ascii="仿宋" w:hAnsi="Times New Roman" w:eastAsia="仿宋" w:cs="仿宋"/>
          <w:sz w:val="30"/>
          <w:szCs w:val="30"/>
          <w:lang w:val="zh-CN"/>
        </w:rPr>
        <w:t>元，</w:t>
      </w:r>
      <w:r>
        <w:rPr>
          <w:rFonts w:hint="eastAsia" w:ascii="仿宋" w:hAnsi="Times New Roman" w:eastAsia="仿宋" w:cs="仿宋"/>
          <w:sz w:val="30"/>
          <w:szCs w:val="30"/>
          <w:lang w:val="zh-CN" w:eastAsia="zh-CN"/>
        </w:rPr>
        <w:t>将近</w:t>
      </w:r>
      <w:r>
        <w:rPr>
          <w:rFonts w:hint="eastAsia" w:ascii="仿宋" w:hAnsi="Times New Roman" w:eastAsia="仿宋" w:cs="仿宋"/>
          <w:sz w:val="30"/>
          <w:szCs w:val="30"/>
          <w:lang w:val="zh-CN"/>
        </w:rPr>
        <w:t>完成年初预算的</w:t>
      </w:r>
      <w:r>
        <w:rPr>
          <w:rFonts w:ascii="仿宋" w:hAnsi="Times New Roman" w:eastAsia="仿宋" w:cs="仿宋"/>
          <w:sz w:val="30"/>
          <w:szCs w:val="30"/>
          <w:lang w:val="zh-CN"/>
        </w:rPr>
        <w:t>100%</w:t>
      </w:r>
      <w:r>
        <w:rPr>
          <w:rFonts w:hint="eastAsia" w:ascii="仿宋" w:hAnsi="Times New Roman" w:eastAsia="仿宋" w:cs="仿宋"/>
          <w:sz w:val="30"/>
          <w:szCs w:val="30"/>
          <w:lang w:val="zh-CN"/>
        </w:rPr>
        <w:t>，决算数等于年初预算数。</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仿宋" w:hAnsi="仿宋" w:eastAsia="仿宋" w:cs="仿宋_GB2312"/>
          <w:sz w:val="30"/>
          <w:szCs w:val="30"/>
        </w:rPr>
      </w:pPr>
      <w:r>
        <w:rPr>
          <w:rFonts w:hint="eastAsia" w:ascii="仿宋" w:hAnsi="Times New Roman" w:eastAsia="仿宋" w:cs="仿宋"/>
          <w:sz w:val="30"/>
          <w:szCs w:val="30"/>
          <w:lang w:val="en-US" w:eastAsia="zh-CN"/>
        </w:rPr>
        <w:t>6.</w:t>
      </w:r>
      <w:r>
        <w:rPr>
          <w:rFonts w:hint="eastAsia" w:ascii="仿宋" w:hAnsi="Times New Roman" w:eastAsia="仿宋" w:cs="仿宋"/>
          <w:sz w:val="30"/>
          <w:szCs w:val="30"/>
          <w:lang w:val="zh-CN"/>
        </w:rPr>
        <w:t>自然资源海洋气象等支出（类）气象事务（款）气象服务（项）年初预算为</w:t>
      </w:r>
      <w:r>
        <w:rPr>
          <w:rFonts w:ascii="仿宋" w:hAnsi="Times New Roman" w:eastAsia="仿宋" w:cs="仿宋"/>
          <w:sz w:val="30"/>
          <w:szCs w:val="30"/>
          <w:lang w:val="zh-CN"/>
        </w:rPr>
        <w:t>52000000</w:t>
      </w:r>
      <w:r>
        <w:rPr>
          <w:rFonts w:hint="eastAsia" w:ascii="仿宋" w:hAnsi="Times New Roman" w:eastAsia="仿宋" w:cs="仿宋"/>
          <w:sz w:val="30"/>
          <w:szCs w:val="30"/>
          <w:lang w:val="zh-CN"/>
        </w:rPr>
        <w:t>元，支出决算为</w:t>
      </w:r>
      <w:r>
        <w:rPr>
          <w:rFonts w:hint="eastAsia" w:ascii="仿宋_GB2312" w:hAnsi="仿宋_GB2312" w:eastAsia="仿宋_GB2312"/>
          <w:sz w:val="30"/>
          <w:szCs w:val="24"/>
        </w:rPr>
        <w:t>70864901.68</w:t>
      </w:r>
      <w:r>
        <w:rPr>
          <w:rFonts w:hint="eastAsia" w:ascii="仿宋" w:hAnsi="Times New Roman" w:eastAsia="仿宋" w:cs="仿宋"/>
          <w:sz w:val="30"/>
          <w:szCs w:val="30"/>
          <w:lang w:val="zh-CN"/>
        </w:rPr>
        <w:t>元，完成年初预算的</w:t>
      </w:r>
      <w:r>
        <w:rPr>
          <w:rFonts w:ascii="仿宋" w:hAnsi="仿宋" w:eastAsia="仿宋" w:cs="仿宋"/>
          <w:sz w:val="30"/>
          <w:szCs w:val="30"/>
          <w:lang w:val="zh-CN"/>
        </w:rPr>
        <w:t>136.28%</w:t>
      </w:r>
      <w:r>
        <w:rPr>
          <w:rFonts w:hint="eastAsia" w:ascii="仿宋" w:hAnsi="仿宋" w:eastAsia="仿宋" w:cs="仿宋"/>
          <w:sz w:val="30"/>
          <w:szCs w:val="30"/>
          <w:lang w:val="zh-CN"/>
        </w:rPr>
        <w:t>，决算数大于年初预算数的主要原因是</w:t>
      </w:r>
      <w:r>
        <w:rPr>
          <w:rFonts w:hint="eastAsia" w:ascii="仿宋" w:hAnsi="仿宋" w:eastAsia="仿宋"/>
          <w:sz w:val="30"/>
          <w:szCs w:val="30"/>
        </w:rPr>
        <w:t>智慧气象项目调整增加预算</w:t>
      </w:r>
      <w:r>
        <w:rPr>
          <w:rFonts w:ascii="仿宋" w:hAnsi="仿宋" w:eastAsia="仿宋"/>
          <w:sz w:val="30"/>
          <w:szCs w:val="30"/>
        </w:rPr>
        <w:t>12000000</w:t>
      </w:r>
      <w:r>
        <w:rPr>
          <w:rFonts w:hint="eastAsia" w:ascii="仿宋" w:hAnsi="仿宋" w:eastAsia="仿宋"/>
          <w:sz w:val="30"/>
          <w:szCs w:val="30"/>
        </w:rPr>
        <w:t>元</w:t>
      </w:r>
      <w:r>
        <w:rPr>
          <w:rFonts w:hint="eastAsia" w:ascii="仿宋" w:hAnsi="仿宋" w:eastAsia="仿宋" w:cs="仿宋_GB2312"/>
          <w:sz w:val="30"/>
          <w:szCs w:val="30"/>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 w:hAnsi="仿宋" w:eastAsia="仿宋" w:cs="Times New Roman"/>
          <w:sz w:val="30"/>
          <w:szCs w:val="30"/>
        </w:rPr>
      </w:pPr>
      <w:r>
        <w:rPr>
          <w:rFonts w:hint="eastAsia" w:ascii="仿宋" w:hAnsi="仿宋" w:eastAsia="仿宋" w:cs="Times New Roman"/>
          <w:sz w:val="30"/>
          <w:szCs w:val="30"/>
          <w:lang w:val="en-US" w:eastAsia="zh-CN"/>
        </w:rPr>
        <w:t>7.</w:t>
      </w:r>
      <w:r>
        <w:rPr>
          <w:rFonts w:hint="eastAsia" w:ascii="仿宋" w:hAnsi="仿宋" w:eastAsia="仿宋" w:cs="Times New Roman"/>
          <w:sz w:val="30"/>
          <w:szCs w:val="30"/>
        </w:rPr>
        <w:t>自然资源海洋气象等支出</w:t>
      </w:r>
      <w:r>
        <w:rPr>
          <w:rFonts w:hint="eastAsia" w:ascii="仿宋" w:hAnsi="仿宋" w:eastAsia="仿宋" w:cs="仿宋_GB2312"/>
          <w:sz w:val="30"/>
          <w:szCs w:val="30"/>
        </w:rPr>
        <w:t>（类）气象事务（款）其他气象事务支出（项）年初预算为</w:t>
      </w:r>
      <w:r>
        <w:rPr>
          <w:rFonts w:ascii="仿宋" w:hAnsi="仿宋" w:eastAsia="仿宋" w:cs="Times New Roman"/>
          <w:sz w:val="30"/>
          <w:szCs w:val="30"/>
        </w:rPr>
        <w:t>0</w:t>
      </w:r>
      <w:r>
        <w:rPr>
          <w:rFonts w:hint="eastAsia" w:ascii="仿宋" w:hAnsi="仿宋" w:eastAsia="仿宋" w:cs="仿宋_GB2312"/>
          <w:sz w:val="30"/>
          <w:szCs w:val="30"/>
        </w:rPr>
        <w:t>元，支出决算为</w:t>
      </w:r>
      <w:r>
        <w:rPr>
          <w:rFonts w:ascii="仿宋" w:hAnsi="仿宋" w:eastAsia="仿宋" w:cs="Times New Roman"/>
          <w:sz w:val="30"/>
          <w:szCs w:val="30"/>
        </w:rPr>
        <w:t>15000000</w:t>
      </w:r>
      <w:r>
        <w:rPr>
          <w:rFonts w:hint="eastAsia" w:ascii="仿宋" w:hAnsi="仿宋" w:eastAsia="仿宋" w:cs="仿宋_GB2312"/>
          <w:sz w:val="30"/>
          <w:szCs w:val="30"/>
        </w:rPr>
        <w:t>元，决算数大于年初预算数的主要原因是</w:t>
      </w:r>
      <w:r>
        <w:rPr>
          <w:rFonts w:hint="eastAsia" w:ascii="仿宋" w:hAnsi="仿宋" w:eastAsia="仿宋"/>
          <w:sz w:val="30"/>
          <w:szCs w:val="30"/>
        </w:rPr>
        <w:t>智慧气象项目调整增加预算</w:t>
      </w:r>
      <w:r>
        <w:rPr>
          <w:rFonts w:ascii="仿宋" w:hAnsi="仿宋" w:eastAsia="仿宋"/>
          <w:sz w:val="30"/>
          <w:szCs w:val="30"/>
        </w:rPr>
        <w:t>15000000</w:t>
      </w:r>
      <w:r>
        <w:rPr>
          <w:rFonts w:hint="eastAsia" w:ascii="仿宋" w:hAnsi="仿宋" w:eastAsia="仿宋"/>
          <w:sz w:val="30"/>
          <w:szCs w:val="30"/>
        </w:rPr>
        <w:t>元</w:t>
      </w:r>
      <w:r>
        <w:rPr>
          <w:rFonts w:hint="eastAsia" w:ascii="仿宋" w:hAnsi="仿宋" w:eastAsia="仿宋" w:cs="仿宋_GB2312"/>
          <w:sz w:val="30"/>
          <w:szCs w:val="30"/>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bookmarkStart w:id="22" w:name="_Toc109833324"/>
      <w:r>
        <w:rPr>
          <w:rFonts w:hint="eastAsia" w:hAnsi="Times New Roman" w:cs="黑体"/>
          <w:b/>
          <w:bCs/>
          <w:sz w:val="30"/>
          <w:szCs w:val="30"/>
        </w:rPr>
        <w:t>六、一般公共预算财政拨款基本支出决算情况说明</w:t>
      </w:r>
      <w:bookmarkEnd w:id="22"/>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 w:hAnsi="仿宋" w:eastAsia="仿宋" w:cs="仿宋_GB2312"/>
          <w:kern w:val="2"/>
          <w:sz w:val="30"/>
          <w:szCs w:val="30"/>
        </w:rPr>
      </w:pPr>
      <w:r>
        <w:rPr>
          <w:rFonts w:hint="eastAsia" w:ascii="仿宋" w:hAnsi="仿宋" w:eastAsia="仿宋" w:cs="仿宋_GB2312"/>
          <w:kern w:val="2"/>
          <w:sz w:val="30"/>
          <w:szCs w:val="30"/>
        </w:rPr>
        <w:t>天津市气象局</w:t>
      </w:r>
      <w:r>
        <w:rPr>
          <w:rFonts w:ascii="仿宋" w:hAnsi="仿宋" w:eastAsia="仿宋" w:cs="Times New Roman"/>
          <w:kern w:val="2"/>
          <w:sz w:val="30"/>
          <w:szCs w:val="30"/>
        </w:rPr>
        <w:t>2021</w:t>
      </w:r>
      <w:r>
        <w:rPr>
          <w:rFonts w:hint="eastAsia" w:ascii="仿宋" w:hAnsi="仿宋" w:eastAsia="仿宋" w:cs="仿宋_GB2312"/>
          <w:kern w:val="2"/>
          <w:sz w:val="30"/>
          <w:szCs w:val="30"/>
        </w:rPr>
        <w:t>年度部门决算一般公共预算财政拨款基本支出合计</w:t>
      </w:r>
      <w:r>
        <w:rPr>
          <w:rFonts w:ascii="仿宋" w:hAnsi="仿宋" w:eastAsia="仿宋" w:cs="Times New Roman"/>
          <w:kern w:val="2"/>
          <w:sz w:val="30"/>
          <w:szCs w:val="30"/>
        </w:rPr>
        <w:t>5502976.90</w:t>
      </w:r>
      <w:r>
        <w:rPr>
          <w:rFonts w:hint="eastAsia" w:ascii="仿宋" w:hAnsi="仿宋" w:eastAsia="仿宋" w:cs="仿宋_GB2312"/>
          <w:kern w:val="2"/>
          <w:sz w:val="30"/>
          <w:szCs w:val="30"/>
        </w:rPr>
        <w:t>元，与</w:t>
      </w:r>
      <w:r>
        <w:rPr>
          <w:rFonts w:ascii="仿宋" w:hAnsi="仿宋" w:eastAsia="仿宋" w:cs="Times New Roman"/>
          <w:kern w:val="2"/>
          <w:sz w:val="30"/>
          <w:szCs w:val="30"/>
        </w:rPr>
        <w:t>2020</w:t>
      </w:r>
      <w:r>
        <w:rPr>
          <w:rFonts w:hint="eastAsia" w:ascii="仿宋" w:hAnsi="仿宋" w:eastAsia="仿宋" w:cs="仿宋_GB2312"/>
          <w:kern w:val="2"/>
          <w:sz w:val="30"/>
          <w:szCs w:val="30"/>
        </w:rPr>
        <w:t>年度相比增加</w:t>
      </w:r>
      <w:r>
        <w:rPr>
          <w:rFonts w:ascii="仿宋" w:hAnsi="仿宋" w:eastAsia="仿宋" w:cs="Times New Roman"/>
          <w:kern w:val="2"/>
          <w:sz w:val="30"/>
          <w:szCs w:val="30"/>
        </w:rPr>
        <w:t>198537.15</w:t>
      </w:r>
      <w:r>
        <w:rPr>
          <w:rFonts w:hint="eastAsia" w:ascii="仿宋" w:hAnsi="仿宋" w:eastAsia="仿宋" w:cs="仿宋_GB2312"/>
          <w:kern w:val="2"/>
          <w:sz w:val="30"/>
          <w:szCs w:val="30"/>
        </w:rPr>
        <w:t>元，</w:t>
      </w:r>
      <w:r>
        <w:rPr>
          <w:rFonts w:hint="eastAsia" w:ascii="仿宋" w:hAnsi="仿宋" w:eastAsia="仿宋" w:cs="仿宋_GB2312"/>
          <w:sz w:val="30"/>
          <w:szCs w:val="30"/>
        </w:rPr>
        <w:t>主要原因是</w:t>
      </w:r>
      <w:r>
        <w:rPr>
          <w:rFonts w:hint="eastAsia" w:ascii="仿宋" w:hAnsi="仿宋" w:eastAsia="仿宋" w:cs="仿宋_GB2312"/>
          <w:kern w:val="2"/>
          <w:sz w:val="30"/>
          <w:szCs w:val="30"/>
        </w:rPr>
        <w:t>：</w:t>
      </w:r>
      <w:r>
        <w:rPr>
          <w:rFonts w:ascii="仿宋" w:hAnsi="仿宋" w:eastAsia="仿宋" w:cs="仿宋_GB2312"/>
          <w:kern w:val="2"/>
          <w:sz w:val="30"/>
          <w:szCs w:val="30"/>
        </w:rPr>
        <w:t>2021</w:t>
      </w:r>
      <w:r>
        <w:rPr>
          <w:rFonts w:hint="eastAsia" w:ascii="仿宋" w:hAnsi="仿宋" w:eastAsia="仿宋" w:cs="仿宋_GB2312"/>
          <w:kern w:val="2"/>
          <w:sz w:val="30"/>
          <w:szCs w:val="30"/>
        </w:rPr>
        <w:t>年我局下辖单位人工影响天气办公室购买人影高炮安全锁定装置支出，导致资本性支出中专用设备购置支出增加。</w:t>
      </w:r>
      <w:r>
        <w:rPr>
          <w:rFonts w:hint="eastAsia" w:ascii="仿宋" w:hAnsi="仿宋" w:eastAsia="仿宋" w:cs="仿宋_GB2312"/>
          <w:sz w:val="30"/>
          <w:szCs w:val="30"/>
        </w:rPr>
        <w:t>其中：</w:t>
      </w:r>
      <w:r>
        <w:rPr>
          <w:rFonts w:hint="eastAsia" w:ascii="仿宋_GB2312" w:hAnsi="仿宋_GB2312" w:eastAsia="仿宋_GB2312"/>
          <w:sz w:val="30"/>
          <w:szCs w:val="24"/>
        </w:rPr>
        <w:t>人员经费</w:t>
      </w:r>
      <w:r>
        <w:rPr>
          <w:rFonts w:hint="default" w:ascii="Times New Roman" w:hAnsi="Times New Roman" w:eastAsia="Times New Roman"/>
          <w:sz w:val="30"/>
          <w:szCs w:val="24"/>
        </w:rPr>
        <w:t>4,803,976.90</w:t>
      </w:r>
      <w:r>
        <w:rPr>
          <w:rFonts w:hint="eastAsia" w:ascii="仿宋_GB2312" w:hAnsi="仿宋_GB2312" w:eastAsia="仿宋_GB2312"/>
          <w:kern w:val="0"/>
          <w:sz w:val="30"/>
          <w:szCs w:val="24"/>
        </w:rPr>
        <w:t>元，主要包括基本工资、津贴补贴、奖金、绩效工资、机关事业单位基本养老保险缴费、职业年金缴费、职工基本医疗保险缴费、其他社会保障缴费、住房公积金、其他工资福利支出、退休费、奖励金；公用经费</w:t>
      </w:r>
      <w:r>
        <w:rPr>
          <w:rFonts w:hint="default" w:ascii="Times New Roman" w:hAnsi="Times New Roman" w:eastAsia="Times New Roman"/>
          <w:sz w:val="30"/>
          <w:szCs w:val="24"/>
        </w:rPr>
        <w:t>699,000.00</w:t>
      </w:r>
      <w:r>
        <w:rPr>
          <w:rFonts w:hint="eastAsia" w:ascii="仿宋_GB2312" w:hAnsi="仿宋_GB2312" w:eastAsia="仿宋_GB2312"/>
          <w:kern w:val="0"/>
          <w:sz w:val="30"/>
          <w:szCs w:val="24"/>
        </w:rPr>
        <w:t>元，主要包括办公费、印刷费、咨询费、电费、邮电费、差旅费、维修(护)费、培训费、公务接待费、劳务费、委托业务费、工会经费、福利费、公务用车运行维护费、其他交通费用、税金及附加费用、其他商品和服务支出、办公设备购置、专用设备购置、其他资本性支出</w:t>
      </w:r>
      <w:r>
        <w:rPr>
          <w:rFonts w:hint="eastAsia" w:ascii="仿宋" w:hAnsi="仿宋" w:eastAsia="仿宋" w:cs="仿宋_GB2312"/>
          <w:sz w:val="30"/>
          <w:szCs w:val="30"/>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bookmarkStart w:id="23" w:name="_Toc109833325"/>
      <w:r>
        <w:rPr>
          <w:rFonts w:hint="eastAsia" w:hAnsi="Times New Roman" w:cs="黑体"/>
          <w:b/>
          <w:bCs/>
          <w:sz w:val="30"/>
          <w:szCs w:val="30"/>
        </w:rPr>
        <w:t>七、一般公共预算财政拨款</w:t>
      </w:r>
      <w:r>
        <w:rPr>
          <w:rFonts w:hAnsi="Times New Roman" w:cs="黑体"/>
          <w:b/>
          <w:bCs/>
          <w:sz w:val="30"/>
          <w:szCs w:val="30"/>
        </w:rPr>
        <w:t>“</w:t>
      </w:r>
      <w:r>
        <w:rPr>
          <w:rFonts w:hint="eastAsia" w:hAnsi="Times New Roman" w:cs="黑体"/>
          <w:b/>
          <w:bCs/>
          <w:sz w:val="30"/>
          <w:szCs w:val="30"/>
        </w:rPr>
        <w:t>三公</w:t>
      </w:r>
      <w:r>
        <w:rPr>
          <w:rFonts w:hAnsi="Times New Roman" w:cs="黑体"/>
          <w:b/>
          <w:bCs/>
          <w:sz w:val="30"/>
          <w:szCs w:val="30"/>
        </w:rPr>
        <w:t>”</w:t>
      </w:r>
      <w:r>
        <w:rPr>
          <w:rFonts w:hint="eastAsia" w:hAnsi="Times New Roman" w:cs="黑体"/>
          <w:b/>
          <w:bCs/>
          <w:sz w:val="30"/>
          <w:szCs w:val="30"/>
        </w:rPr>
        <w:t>经费</w:t>
      </w:r>
      <w:r>
        <w:rPr>
          <w:rFonts w:hint="eastAsia" w:hAnsi="Times New Roman" w:cs="黑体"/>
          <w:b/>
          <w:bCs/>
          <w:sz w:val="30"/>
          <w:szCs w:val="30"/>
          <w:lang w:val="zh-CN"/>
        </w:rPr>
        <w:t>支出决算</w:t>
      </w:r>
      <w:r>
        <w:rPr>
          <w:rFonts w:hint="eastAsia" w:hAnsi="Times New Roman" w:cs="黑体"/>
          <w:b/>
          <w:bCs/>
          <w:sz w:val="30"/>
          <w:szCs w:val="30"/>
        </w:rPr>
        <w:t>情况</w:t>
      </w:r>
      <w:bookmarkEnd w:id="23"/>
    </w:p>
    <w:p>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ascii="仿宋" w:hAnsi="仿宋" w:eastAsia="仿宋" w:cs="Times New Roman"/>
          <w:sz w:val="30"/>
          <w:szCs w:val="30"/>
        </w:rPr>
      </w:pPr>
      <w:r>
        <w:rPr>
          <w:rFonts w:ascii="仿宋" w:hAnsi="仿宋" w:eastAsia="仿宋" w:cs="Times New Roman"/>
          <w:sz w:val="30"/>
          <w:szCs w:val="30"/>
        </w:rPr>
        <w:t>2021</w:t>
      </w:r>
      <w:r>
        <w:rPr>
          <w:rFonts w:hint="eastAsia" w:ascii="仿宋" w:hAnsi="仿宋" w:eastAsia="仿宋" w:cs="仿宋_GB2312"/>
          <w:sz w:val="30"/>
          <w:szCs w:val="30"/>
        </w:rPr>
        <w:t>年一般公共预算财政拨款</w:t>
      </w:r>
      <w:r>
        <w:rPr>
          <w:rFonts w:ascii="仿宋" w:hAnsi="仿宋" w:eastAsia="仿宋" w:cs="仿宋_GB2312"/>
          <w:sz w:val="30"/>
          <w:szCs w:val="30"/>
        </w:rPr>
        <w:t>“</w:t>
      </w:r>
      <w:r>
        <w:rPr>
          <w:rFonts w:hint="eastAsia" w:ascii="仿宋" w:hAnsi="仿宋" w:eastAsia="仿宋" w:cs="仿宋_GB2312"/>
          <w:sz w:val="30"/>
          <w:szCs w:val="30"/>
        </w:rPr>
        <w:t>三公</w:t>
      </w:r>
      <w:r>
        <w:rPr>
          <w:rFonts w:ascii="仿宋" w:hAnsi="仿宋" w:eastAsia="仿宋" w:cs="仿宋_GB2312"/>
          <w:sz w:val="30"/>
          <w:szCs w:val="30"/>
        </w:rPr>
        <w:t>”</w:t>
      </w:r>
      <w:r>
        <w:rPr>
          <w:rFonts w:hint="eastAsia" w:ascii="仿宋" w:hAnsi="仿宋" w:eastAsia="仿宋" w:cs="仿宋_GB2312"/>
          <w:sz w:val="30"/>
          <w:szCs w:val="30"/>
        </w:rPr>
        <w:t>经费决算</w:t>
      </w:r>
      <w:r>
        <w:rPr>
          <w:rFonts w:ascii="仿宋" w:hAnsi="仿宋" w:eastAsia="仿宋" w:cs="Times New Roman"/>
          <w:sz w:val="30"/>
          <w:szCs w:val="30"/>
        </w:rPr>
        <w:t>26858.54</w:t>
      </w:r>
      <w:r>
        <w:rPr>
          <w:rFonts w:hint="eastAsia" w:ascii="仿宋" w:hAnsi="仿宋" w:eastAsia="仿宋" w:cs="仿宋_GB2312"/>
          <w:sz w:val="30"/>
          <w:szCs w:val="30"/>
        </w:rPr>
        <w:t>元，与</w:t>
      </w:r>
      <w:r>
        <w:rPr>
          <w:rFonts w:ascii="仿宋" w:hAnsi="仿宋" w:eastAsia="仿宋" w:cs="Times New Roman"/>
          <w:sz w:val="30"/>
          <w:szCs w:val="30"/>
        </w:rPr>
        <w:t>2021</w:t>
      </w:r>
      <w:r>
        <w:rPr>
          <w:rFonts w:hint="eastAsia" w:ascii="仿宋" w:hAnsi="仿宋" w:eastAsia="仿宋" w:cs="仿宋_GB2312"/>
          <w:sz w:val="30"/>
          <w:szCs w:val="30"/>
        </w:rPr>
        <w:t>年</w:t>
      </w:r>
      <w:r>
        <w:rPr>
          <w:rFonts w:hint="eastAsia" w:ascii="仿宋" w:hAnsi="仿宋" w:eastAsia="仿宋" w:cs="仿宋_GB2312"/>
          <w:sz w:val="30"/>
          <w:szCs w:val="30"/>
          <w:lang w:val="zh-CN"/>
        </w:rPr>
        <w:t>预</w:t>
      </w:r>
      <w:r>
        <w:rPr>
          <w:rFonts w:hint="eastAsia" w:ascii="仿宋" w:hAnsi="仿宋" w:eastAsia="仿宋" w:cs="仿宋_GB2312"/>
          <w:sz w:val="30"/>
          <w:szCs w:val="30"/>
        </w:rPr>
        <w:t>算相比减少</w:t>
      </w:r>
      <w:r>
        <w:rPr>
          <w:rFonts w:ascii="仿宋" w:hAnsi="仿宋" w:eastAsia="仿宋" w:cs="Times New Roman"/>
          <w:sz w:val="30"/>
          <w:szCs w:val="30"/>
        </w:rPr>
        <w:t>19141.46</w:t>
      </w:r>
      <w:r>
        <w:rPr>
          <w:rFonts w:hint="eastAsia" w:ascii="仿宋" w:hAnsi="仿宋" w:eastAsia="仿宋" w:cs="仿宋_GB2312"/>
          <w:sz w:val="30"/>
          <w:szCs w:val="30"/>
        </w:rPr>
        <w:t>元，主要原因是</w:t>
      </w:r>
      <w:r>
        <w:rPr>
          <w:rFonts w:hint="eastAsia" w:ascii="仿宋" w:hAnsi="仿宋" w:eastAsia="仿宋" w:cs="Times New Roman"/>
          <w:sz w:val="30"/>
          <w:szCs w:val="30"/>
        </w:rPr>
        <w:t>疫情原因导致的公务用车运维费减少和公务接待减少</w:t>
      </w:r>
      <w:r>
        <w:rPr>
          <w:rFonts w:hint="eastAsia" w:ascii="仿宋" w:hAnsi="仿宋" w:eastAsia="仿宋" w:cs="仿宋_GB2312"/>
          <w:sz w:val="30"/>
          <w:szCs w:val="30"/>
        </w:rPr>
        <w:t>。具体情况：</w:t>
      </w:r>
    </w:p>
    <w:p>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ascii="仿宋" w:hAnsi="仿宋" w:eastAsia="仿宋" w:cs="仿宋_GB2312"/>
          <w:sz w:val="30"/>
          <w:szCs w:val="30"/>
        </w:rPr>
      </w:pPr>
      <w:r>
        <w:rPr>
          <w:rFonts w:ascii="仿宋" w:hAnsi="仿宋" w:eastAsia="仿宋" w:cs="仿宋_GB2312"/>
          <w:sz w:val="30"/>
          <w:szCs w:val="30"/>
        </w:rPr>
        <w:t>(</w:t>
      </w:r>
      <w:r>
        <w:rPr>
          <w:rFonts w:hint="eastAsia" w:ascii="仿宋" w:hAnsi="仿宋" w:eastAsia="仿宋" w:cs="仿宋_GB2312"/>
          <w:sz w:val="30"/>
          <w:szCs w:val="30"/>
        </w:rPr>
        <w:t>一</w:t>
      </w:r>
      <w:r>
        <w:rPr>
          <w:rFonts w:ascii="仿宋" w:hAnsi="仿宋" w:eastAsia="仿宋" w:cs="仿宋_GB2312"/>
          <w:sz w:val="30"/>
          <w:szCs w:val="30"/>
        </w:rPr>
        <w:t>)</w:t>
      </w:r>
      <w:r>
        <w:rPr>
          <w:rFonts w:ascii="仿宋" w:hAnsi="仿宋" w:eastAsia="仿宋" w:cs="Times New Roman"/>
          <w:sz w:val="30"/>
          <w:szCs w:val="30"/>
        </w:rPr>
        <w:t>2021</w:t>
      </w:r>
      <w:r>
        <w:rPr>
          <w:rFonts w:hint="eastAsia" w:ascii="仿宋" w:hAnsi="仿宋" w:eastAsia="仿宋" w:cs="仿宋_GB2312"/>
          <w:sz w:val="30"/>
          <w:szCs w:val="30"/>
        </w:rPr>
        <w:t>年因公出国（境）费决算</w:t>
      </w:r>
      <w:r>
        <w:rPr>
          <w:rFonts w:ascii="仿宋" w:hAnsi="仿宋" w:eastAsia="仿宋" w:cs="Times New Roman"/>
          <w:sz w:val="30"/>
          <w:szCs w:val="30"/>
        </w:rPr>
        <w:t>0.00</w:t>
      </w:r>
      <w:r>
        <w:rPr>
          <w:rFonts w:hint="eastAsia" w:ascii="仿宋" w:hAnsi="仿宋" w:eastAsia="仿宋" w:cs="仿宋_GB2312"/>
          <w:sz w:val="30"/>
          <w:szCs w:val="30"/>
        </w:rPr>
        <w:t>元，与预算相比持平</w:t>
      </w:r>
      <w:r>
        <w:rPr>
          <w:rFonts w:hint="eastAsia" w:ascii="仿宋" w:hAnsi="仿宋" w:eastAsia="仿宋" w:cs="仿宋_GB2312"/>
          <w:sz w:val="30"/>
          <w:szCs w:val="30"/>
          <w:lang w:eastAsia="zh-CN"/>
        </w:rPr>
        <w:t>，主要原因是本年未安排</w:t>
      </w:r>
      <w:r>
        <w:rPr>
          <w:rFonts w:hint="eastAsia" w:ascii="仿宋" w:hAnsi="仿宋" w:eastAsia="仿宋" w:cs="仿宋_GB2312"/>
          <w:sz w:val="30"/>
          <w:szCs w:val="30"/>
        </w:rPr>
        <w:t>因公出国（境）。</w:t>
      </w:r>
      <w:r>
        <w:rPr>
          <w:rFonts w:ascii="仿宋" w:hAnsi="仿宋" w:eastAsia="仿宋" w:cs="Times New Roman"/>
          <w:sz w:val="30"/>
          <w:szCs w:val="30"/>
        </w:rPr>
        <w:t>2021</w:t>
      </w:r>
      <w:r>
        <w:rPr>
          <w:rFonts w:hint="eastAsia" w:ascii="仿宋" w:hAnsi="仿宋" w:eastAsia="仿宋" w:cs="仿宋_GB2312"/>
          <w:sz w:val="30"/>
          <w:szCs w:val="30"/>
        </w:rPr>
        <w:t>年本单位组织的出国团组</w:t>
      </w:r>
      <w:r>
        <w:rPr>
          <w:rFonts w:ascii="仿宋" w:hAnsi="仿宋" w:eastAsia="仿宋" w:cs="Times New Roman"/>
          <w:sz w:val="30"/>
          <w:szCs w:val="30"/>
        </w:rPr>
        <w:t>0</w:t>
      </w:r>
      <w:r>
        <w:rPr>
          <w:rFonts w:hint="eastAsia" w:ascii="仿宋" w:hAnsi="仿宋" w:eastAsia="仿宋" w:cs="仿宋_GB2312"/>
          <w:sz w:val="30"/>
          <w:szCs w:val="30"/>
        </w:rPr>
        <w:t>个，出国</w:t>
      </w:r>
      <w:r>
        <w:rPr>
          <w:rFonts w:ascii="仿宋" w:hAnsi="仿宋" w:eastAsia="仿宋" w:cs="Times New Roman"/>
          <w:sz w:val="30"/>
          <w:szCs w:val="30"/>
        </w:rPr>
        <w:t>0</w:t>
      </w:r>
      <w:r>
        <w:rPr>
          <w:rFonts w:hint="eastAsia" w:ascii="仿宋" w:hAnsi="仿宋" w:eastAsia="仿宋" w:cs="仿宋_GB2312"/>
          <w:sz w:val="30"/>
          <w:szCs w:val="30"/>
        </w:rPr>
        <w:t>人次。</w:t>
      </w:r>
      <w:r>
        <w:rPr>
          <w:rFonts w:ascii="仿宋" w:hAnsi="仿宋" w:eastAsia="仿宋" w:cs="仿宋_GB2312"/>
          <w:sz w:val="30"/>
          <w:szCs w:val="30"/>
        </w:rPr>
        <w:t xml:space="preserve"> </w:t>
      </w:r>
    </w:p>
    <w:p>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ascii="仿宋" w:hAnsi="仿宋" w:eastAsia="仿宋" w:cs="仿宋_GB2312"/>
          <w:sz w:val="30"/>
          <w:szCs w:val="30"/>
        </w:rPr>
      </w:pPr>
      <w:r>
        <w:rPr>
          <w:rFonts w:ascii="仿宋" w:hAnsi="仿宋" w:eastAsia="仿宋" w:cs="仿宋_GB2312"/>
          <w:sz w:val="30"/>
          <w:szCs w:val="30"/>
        </w:rPr>
        <w:t>(</w:t>
      </w:r>
      <w:r>
        <w:rPr>
          <w:rFonts w:hint="eastAsia" w:ascii="仿宋" w:hAnsi="仿宋" w:eastAsia="仿宋" w:cs="仿宋_GB2312"/>
          <w:sz w:val="30"/>
          <w:szCs w:val="30"/>
        </w:rPr>
        <w:t>二</w:t>
      </w:r>
      <w:r>
        <w:rPr>
          <w:rFonts w:ascii="仿宋" w:hAnsi="仿宋" w:eastAsia="仿宋" w:cs="仿宋_GB2312"/>
          <w:sz w:val="30"/>
          <w:szCs w:val="30"/>
        </w:rPr>
        <w:t>)</w:t>
      </w:r>
      <w:r>
        <w:rPr>
          <w:rFonts w:ascii="仿宋" w:hAnsi="仿宋" w:eastAsia="仿宋" w:cs="Times New Roman"/>
          <w:sz w:val="30"/>
          <w:szCs w:val="30"/>
        </w:rPr>
        <w:t>2021</w:t>
      </w:r>
      <w:r>
        <w:rPr>
          <w:rFonts w:hint="eastAsia" w:ascii="仿宋" w:hAnsi="仿宋" w:eastAsia="仿宋" w:cs="仿宋_GB2312"/>
          <w:sz w:val="30"/>
          <w:szCs w:val="30"/>
        </w:rPr>
        <w:t>年公务用车购置及运行维护费决算</w:t>
      </w:r>
      <w:r>
        <w:rPr>
          <w:rFonts w:ascii="仿宋" w:hAnsi="仿宋" w:eastAsia="仿宋" w:cs="Times New Roman"/>
          <w:sz w:val="30"/>
          <w:szCs w:val="30"/>
        </w:rPr>
        <w:t>26407.54</w:t>
      </w:r>
      <w:r>
        <w:rPr>
          <w:rFonts w:hint="eastAsia" w:ascii="仿宋" w:hAnsi="仿宋" w:eastAsia="仿宋" w:cs="仿宋_GB2312"/>
          <w:sz w:val="30"/>
          <w:szCs w:val="30"/>
        </w:rPr>
        <w:t>元，其中公务用车运行维护费</w:t>
      </w:r>
      <w:r>
        <w:rPr>
          <w:rFonts w:ascii="仿宋" w:hAnsi="仿宋" w:eastAsia="仿宋" w:cs="Times New Roman"/>
          <w:sz w:val="30"/>
          <w:szCs w:val="30"/>
        </w:rPr>
        <w:t>26407.54</w:t>
      </w:r>
      <w:r>
        <w:rPr>
          <w:rFonts w:hint="eastAsia" w:ascii="仿宋" w:hAnsi="仿宋" w:eastAsia="仿宋" w:cs="仿宋_GB2312"/>
          <w:sz w:val="30"/>
          <w:szCs w:val="30"/>
        </w:rPr>
        <w:t>元，与预算相比减少</w:t>
      </w:r>
      <w:r>
        <w:rPr>
          <w:rFonts w:ascii="仿宋" w:hAnsi="仿宋" w:eastAsia="仿宋" w:cs="Times New Roman"/>
          <w:sz w:val="30"/>
          <w:szCs w:val="30"/>
        </w:rPr>
        <w:t>15592.46</w:t>
      </w:r>
      <w:r>
        <w:rPr>
          <w:rFonts w:hint="eastAsia" w:ascii="仿宋" w:hAnsi="仿宋" w:eastAsia="仿宋" w:cs="仿宋_GB2312"/>
          <w:sz w:val="30"/>
          <w:szCs w:val="30"/>
        </w:rPr>
        <w:t>元，主要原因是疫情原因导致的公务出行减少；公务用车购置费</w:t>
      </w:r>
      <w:r>
        <w:rPr>
          <w:rFonts w:ascii="仿宋" w:hAnsi="仿宋" w:eastAsia="仿宋" w:cs="Times New Roman"/>
          <w:sz w:val="30"/>
          <w:szCs w:val="30"/>
        </w:rPr>
        <w:t>0.00</w:t>
      </w:r>
      <w:r>
        <w:rPr>
          <w:rFonts w:hint="eastAsia" w:ascii="仿宋" w:hAnsi="仿宋" w:eastAsia="仿宋" w:cs="仿宋_GB2312"/>
          <w:sz w:val="30"/>
          <w:szCs w:val="30"/>
        </w:rPr>
        <w:t>元，与预算相比持平。</w:t>
      </w:r>
      <w:r>
        <w:rPr>
          <w:rFonts w:ascii="仿宋" w:hAnsi="仿宋" w:eastAsia="仿宋" w:cs="Times New Roman"/>
          <w:sz w:val="30"/>
          <w:szCs w:val="30"/>
        </w:rPr>
        <w:t>2021</w:t>
      </w:r>
      <w:r>
        <w:rPr>
          <w:rFonts w:hint="eastAsia" w:ascii="仿宋" w:hAnsi="仿宋" w:eastAsia="仿宋" w:cs="仿宋_GB2312"/>
          <w:sz w:val="30"/>
          <w:szCs w:val="30"/>
        </w:rPr>
        <w:t>年本单位公务用车保有</w:t>
      </w:r>
      <w:r>
        <w:rPr>
          <w:rFonts w:ascii="仿宋" w:hAnsi="仿宋" w:eastAsia="仿宋" w:cs="Times New Roman"/>
          <w:sz w:val="30"/>
          <w:szCs w:val="30"/>
        </w:rPr>
        <w:t>2</w:t>
      </w:r>
      <w:r>
        <w:rPr>
          <w:rFonts w:hint="eastAsia" w:ascii="仿宋" w:hAnsi="仿宋" w:eastAsia="仿宋" w:cs="仿宋_GB2312"/>
          <w:sz w:val="30"/>
          <w:szCs w:val="30"/>
        </w:rPr>
        <w:t>辆，购置公务用车</w:t>
      </w:r>
      <w:r>
        <w:rPr>
          <w:rFonts w:ascii="仿宋" w:hAnsi="仿宋" w:eastAsia="仿宋" w:cs="Times New Roman"/>
          <w:sz w:val="30"/>
          <w:szCs w:val="30"/>
        </w:rPr>
        <w:t>0</w:t>
      </w:r>
      <w:r>
        <w:rPr>
          <w:rFonts w:hint="eastAsia" w:ascii="仿宋" w:hAnsi="仿宋" w:eastAsia="仿宋" w:cs="仿宋_GB2312"/>
          <w:sz w:val="30"/>
          <w:szCs w:val="30"/>
        </w:rPr>
        <w:t>辆。</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 w:hAnsi="仿宋" w:eastAsia="仿宋" w:cs="仿宋_GB2312"/>
          <w:kern w:val="2"/>
          <w:sz w:val="30"/>
          <w:szCs w:val="30"/>
        </w:rPr>
      </w:pPr>
      <w:r>
        <w:rPr>
          <w:rFonts w:ascii="仿宋" w:hAnsi="仿宋" w:eastAsia="仿宋" w:cs="仿宋_GB2312"/>
          <w:sz w:val="30"/>
          <w:szCs w:val="30"/>
        </w:rPr>
        <w:t>(</w:t>
      </w:r>
      <w:r>
        <w:rPr>
          <w:rFonts w:hint="eastAsia" w:ascii="仿宋" w:hAnsi="仿宋" w:eastAsia="仿宋" w:cs="仿宋_GB2312"/>
          <w:sz w:val="30"/>
          <w:szCs w:val="30"/>
        </w:rPr>
        <w:t>三</w:t>
      </w:r>
      <w:r>
        <w:rPr>
          <w:rFonts w:ascii="仿宋" w:hAnsi="仿宋" w:eastAsia="仿宋" w:cs="仿宋_GB2312"/>
          <w:sz w:val="30"/>
          <w:szCs w:val="30"/>
        </w:rPr>
        <w:t>)</w:t>
      </w:r>
      <w:r>
        <w:rPr>
          <w:rFonts w:ascii="仿宋" w:hAnsi="仿宋" w:eastAsia="仿宋" w:cs="Times New Roman"/>
          <w:sz w:val="30"/>
          <w:szCs w:val="30"/>
        </w:rPr>
        <w:t>2021</w:t>
      </w:r>
      <w:r>
        <w:rPr>
          <w:rFonts w:hint="eastAsia" w:ascii="仿宋" w:hAnsi="仿宋" w:eastAsia="仿宋" w:cs="仿宋_GB2312"/>
          <w:sz w:val="30"/>
          <w:szCs w:val="30"/>
        </w:rPr>
        <w:t>年公务接待费决算</w:t>
      </w:r>
      <w:r>
        <w:rPr>
          <w:rFonts w:ascii="仿宋" w:hAnsi="仿宋" w:eastAsia="仿宋" w:cs="Times New Roman"/>
          <w:sz w:val="30"/>
          <w:szCs w:val="30"/>
        </w:rPr>
        <w:t>451.00</w:t>
      </w:r>
      <w:r>
        <w:rPr>
          <w:rFonts w:hint="eastAsia" w:ascii="仿宋" w:hAnsi="仿宋" w:eastAsia="仿宋" w:cs="仿宋_GB2312"/>
          <w:sz w:val="30"/>
          <w:szCs w:val="30"/>
        </w:rPr>
        <w:t>元，与预算相比减少</w:t>
      </w:r>
      <w:r>
        <w:rPr>
          <w:rFonts w:ascii="仿宋" w:hAnsi="仿宋" w:eastAsia="仿宋" w:cs="Times New Roman"/>
          <w:sz w:val="30"/>
          <w:szCs w:val="30"/>
        </w:rPr>
        <w:t>3549.00</w:t>
      </w:r>
      <w:r>
        <w:rPr>
          <w:rFonts w:hint="eastAsia" w:ascii="仿宋" w:hAnsi="仿宋" w:eastAsia="仿宋" w:cs="仿宋_GB2312"/>
          <w:sz w:val="30"/>
          <w:szCs w:val="30"/>
        </w:rPr>
        <w:t>元，主要原因是</w:t>
      </w:r>
      <w:r>
        <w:rPr>
          <w:rFonts w:hint="eastAsia" w:ascii="仿宋" w:hAnsi="仿宋" w:eastAsia="仿宋" w:cs="Times New Roman"/>
          <w:sz w:val="30"/>
          <w:szCs w:val="30"/>
        </w:rPr>
        <w:t>受疫情影响导致的公务接待减少</w:t>
      </w:r>
      <w:r>
        <w:rPr>
          <w:rFonts w:hint="eastAsia" w:ascii="仿宋" w:hAnsi="仿宋" w:eastAsia="仿宋" w:cs="仿宋_GB2312"/>
          <w:sz w:val="30"/>
          <w:szCs w:val="30"/>
        </w:rPr>
        <w:t>。</w:t>
      </w:r>
      <w:r>
        <w:rPr>
          <w:rFonts w:ascii="仿宋" w:hAnsi="仿宋" w:eastAsia="仿宋" w:cs="Times New Roman"/>
          <w:sz w:val="30"/>
          <w:szCs w:val="30"/>
        </w:rPr>
        <w:t>2021</w:t>
      </w:r>
      <w:r>
        <w:rPr>
          <w:rFonts w:hint="eastAsia" w:ascii="仿宋" w:hAnsi="仿宋" w:eastAsia="仿宋" w:cs="仿宋_GB2312"/>
          <w:sz w:val="30"/>
          <w:szCs w:val="30"/>
        </w:rPr>
        <w:t>年本单位国内公务接待</w:t>
      </w:r>
      <w:r>
        <w:rPr>
          <w:rFonts w:ascii="仿宋" w:hAnsi="仿宋" w:eastAsia="仿宋" w:cs="Times New Roman"/>
          <w:sz w:val="30"/>
          <w:szCs w:val="30"/>
        </w:rPr>
        <w:t>1</w:t>
      </w:r>
      <w:r>
        <w:rPr>
          <w:rFonts w:hint="eastAsia" w:ascii="仿宋" w:hAnsi="仿宋" w:eastAsia="仿宋" w:cs="仿宋_GB2312"/>
          <w:sz w:val="30"/>
          <w:szCs w:val="30"/>
        </w:rPr>
        <w:t>批次，</w:t>
      </w:r>
      <w:r>
        <w:rPr>
          <w:rFonts w:ascii="仿宋" w:hAnsi="仿宋" w:eastAsia="仿宋" w:cs="Times New Roman"/>
          <w:sz w:val="30"/>
          <w:szCs w:val="30"/>
        </w:rPr>
        <w:t>5</w:t>
      </w:r>
      <w:r>
        <w:rPr>
          <w:rFonts w:hint="eastAsia" w:ascii="仿宋" w:hAnsi="仿宋" w:eastAsia="仿宋" w:cs="仿宋_GB2312"/>
          <w:sz w:val="30"/>
          <w:szCs w:val="30"/>
        </w:rPr>
        <w:t>人次；其中，外事接待</w:t>
      </w:r>
      <w:r>
        <w:rPr>
          <w:rFonts w:ascii="仿宋" w:hAnsi="仿宋" w:eastAsia="仿宋" w:cs="Times New Roman"/>
          <w:sz w:val="30"/>
          <w:szCs w:val="30"/>
        </w:rPr>
        <w:t>0</w:t>
      </w:r>
      <w:r>
        <w:rPr>
          <w:rFonts w:hint="eastAsia" w:ascii="仿宋" w:hAnsi="仿宋" w:eastAsia="仿宋" w:cs="仿宋_GB2312"/>
          <w:sz w:val="30"/>
          <w:szCs w:val="30"/>
        </w:rPr>
        <w:t>批次，</w:t>
      </w:r>
      <w:r>
        <w:rPr>
          <w:rFonts w:ascii="仿宋" w:hAnsi="仿宋" w:eastAsia="仿宋" w:cs="Times New Roman"/>
          <w:sz w:val="30"/>
          <w:szCs w:val="30"/>
        </w:rPr>
        <w:t>0</w:t>
      </w:r>
      <w:r>
        <w:rPr>
          <w:rFonts w:hint="eastAsia" w:ascii="仿宋" w:hAnsi="仿宋" w:eastAsia="仿宋" w:cs="仿宋_GB2312"/>
          <w:sz w:val="30"/>
          <w:szCs w:val="30"/>
        </w:rPr>
        <w:t>人次。</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bookmarkStart w:id="24" w:name="_Toc109833326"/>
      <w:r>
        <w:rPr>
          <w:rFonts w:hint="eastAsia" w:hAnsi="Times New Roman" w:cs="黑体"/>
          <w:b/>
          <w:bCs/>
          <w:sz w:val="30"/>
          <w:szCs w:val="30"/>
        </w:rPr>
        <w:t>八、政府性基金预算财政拨款收支决算情况</w:t>
      </w:r>
      <w:bookmarkEnd w:id="24"/>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 w:hAnsi="仿宋" w:eastAsia="仿宋" w:cs="楷体"/>
          <w:sz w:val="30"/>
          <w:szCs w:val="30"/>
        </w:rPr>
      </w:pPr>
      <w:r>
        <w:rPr>
          <w:rFonts w:hint="eastAsia" w:ascii="仿宋" w:hAnsi="仿宋" w:eastAsia="仿宋" w:cs="楷体"/>
          <w:sz w:val="30"/>
          <w:szCs w:val="30"/>
        </w:rPr>
        <w:t>天津市</w:t>
      </w:r>
      <w:r>
        <w:rPr>
          <w:rFonts w:hint="eastAsia" w:ascii="仿宋" w:hAnsi="仿宋" w:eastAsia="仿宋" w:cs="Times New Roman"/>
          <w:sz w:val="30"/>
          <w:szCs w:val="30"/>
        </w:rPr>
        <w:t>气象局</w:t>
      </w:r>
      <w:r>
        <w:rPr>
          <w:rFonts w:ascii="仿宋" w:hAnsi="仿宋" w:eastAsia="仿宋" w:cs="楷体"/>
          <w:sz w:val="30"/>
          <w:szCs w:val="30"/>
        </w:rPr>
        <w:t>2021</w:t>
      </w:r>
      <w:r>
        <w:rPr>
          <w:rFonts w:hint="eastAsia" w:ascii="仿宋" w:hAnsi="仿宋" w:eastAsia="仿宋" w:cs="楷体"/>
          <w:sz w:val="30"/>
          <w:szCs w:val="30"/>
        </w:rPr>
        <w:t>年度无政府性基金预算财政拨款收入、支出和结转结余。</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Ansi="Times New Roman" w:cs="黑体"/>
          <w:b/>
          <w:bCs/>
          <w:sz w:val="30"/>
          <w:szCs w:val="30"/>
        </w:rPr>
      </w:pPr>
      <w:r>
        <w:rPr>
          <w:rFonts w:hint="eastAsia" w:hAnsi="Times New Roman" w:cs="黑体"/>
          <w:b/>
          <w:bCs/>
          <w:sz w:val="30"/>
          <w:szCs w:val="30"/>
        </w:rPr>
        <w:t>九、国有资本经营预算财政拨款收支决算情况说明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 w:hAnsi="仿宋" w:eastAsia="仿宋" w:cs="仿宋_GB2312"/>
          <w:kern w:val="2"/>
          <w:sz w:val="30"/>
          <w:szCs w:val="30"/>
        </w:rPr>
      </w:pPr>
      <w:r>
        <w:rPr>
          <w:rFonts w:hint="eastAsia" w:ascii="仿宋" w:hAnsi="仿宋" w:eastAsia="仿宋" w:cs="楷体"/>
          <w:sz w:val="30"/>
          <w:szCs w:val="30"/>
          <w:lang w:val="zh-CN"/>
        </w:rPr>
        <w:t>天津市</w:t>
      </w:r>
      <w:r>
        <w:rPr>
          <w:rFonts w:hint="eastAsia" w:ascii="仿宋" w:hAnsi="仿宋" w:eastAsia="仿宋" w:cs="Times New Roman"/>
          <w:sz w:val="30"/>
          <w:szCs w:val="30"/>
          <w:lang w:val="zh-CN"/>
        </w:rPr>
        <w:t>气象局</w:t>
      </w:r>
      <w:r>
        <w:rPr>
          <w:rFonts w:ascii="仿宋" w:hAnsi="仿宋" w:eastAsia="仿宋" w:cs="楷体"/>
          <w:sz w:val="30"/>
          <w:szCs w:val="30"/>
          <w:lang w:val="zh-CN"/>
        </w:rPr>
        <w:t>2021</w:t>
      </w:r>
      <w:r>
        <w:rPr>
          <w:rFonts w:hint="eastAsia" w:ascii="仿宋" w:hAnsi="仿宋" w:eastAsia="仿宋" w:cs="楷体"/>
          <w:sz w:val="30"/>
          <w:szCs w:val="30"/>
          <w:lang w:val="zh-CN"/>
        </w:rPr>
        <w:t>年度无国有资本经营预算财政拨款收入、支出和结转结余。</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bookmarkStart w:id="25" w:name="_Toc109833327"/>
      <w:r>
        <w:rPr>
          <w:rFonts w:hint="eastAsia" w:hAnsi="Times New Roman" w:cs="黑体"/>
          <w:b/>
          <w:bCs/>
          <w:sz w:val="30"/>
          <w:szCs w:val="30"/>
        </w:rPr>
        <w:t>十、机关运行经费支出情况说明</w:t>
      </w:r>
      <w:bookmarkEnd w:id="25"/>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仿宋" w:hAnsi="仿宋" w:eastAsia="仿宋" w:cs="楷体"/>
          <w:sz w:val="30"/>
          <w:szCs w:val="30"/>
          <w:lang w:eastAsia="zh-CN"/>
        </w:rPr>
      </w:pPr>
      <w:r>
        <w:rPr>
          <w:rFonts w:hint="eastAsia" w:ascii="仿宋" w:hAnsi="仿宋" w:eastAsia="仿宋" w:cs="楷体"/>
          <w:sz w:val="30"/>
          <w:szCs w:val="30"/>
        </w:rPr>
        <w:t>天津市气象局</w:t>
      </w:r>
      <w:r>
        <w:rPr>
          <w:rFonts w:ascii="仿宋" w:hAnsi="仿宋" w:eastAsia="仿宋" w:cs="楷体"/>
          <w:sz w:val="30"/>
          <w:szCs w:val="30"/>
        </w:rPr>
        <w:t>2021</w:t>
      </w:r>
      <w:r>
        <w:rPr>
          <w:rFonts w:hint="eastAsia" w:ascii="仿宋" w:hAnsi="仿宋" w:eastAsia="仿宋" w:cs="楷体"/>
          <w:sz w:val="30"/>
          <w:szCs w:val="30"/>
        </w:rPr>
        <w:t>年度无机关运行经费</w:t>
      </w:r>
      <w:r>
        <w:rPr>
          <w:rFonts w:hint="eastAsia" w:ascii="仿宋" w:hAnsi="仿宋" w:eastAsia="仿宋" w:cs="楷体"/>
          <w:sz w:val="30"/>
          <w:szCs w:val="30"/>
          <w:lang w:eastAsia="zh-CN"/>
        </w:rPr>
        <w:t>。</w:t>
      </w:r>
    </w:p>
    <w:p>
      <w:pPr>
        <w:pStyle w:val="3"/>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Ansi="Times New Roman" w:cs="黑体"/>
          <w:b/>
          <w:bCs/>
          <w:sz w:val="30"/>
          <w:szCs w:val="30"/>
        </w:rPr>
      </w:pPr>
      <w:bookmarkStart w:id="26" w:name="_Toc109833328"/>
      <w:r>
        <w:rPr>
          <w:rFonts w:hint="eastAsia" w:hAnsi="Times New Roman" w:cs="黑体"/>
          <w:b/>
          <w:bCs/>
          <w:sz w:val="30"/>
          <w:szCs w:val="30"/>
        </w:rPr>
        <w:t>十一、政府采购支出情况说明</w:t>
      </w:r>
      <w:bookmarkEnd w:id="26"/>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仿宋" w:hAnsi="仿宋" w:eastAsia="仿宋" w:cs="Times New Roman"/>
          <w:color w:val="000000"/>
          <w:sz w:val="30"/>
          <w:szCs w:val="30"/>
        </w:rPr>
      </w:pPr>
      <w:r>
        <w:rPr>
          <w:rFonts w:hint="eastAsia" w:ascii="仿宋" w:hAnsi="仿宋" w:eastAsia="仿宋" w:cs="仿宋_GB2312"/>
          <w:color w:val="000000"/>
          <w:sz w:val="30"/>
          <w:szCs w:val="30"/>
        </w:rPr>
        <w:t>天津市气象局</w:t>
      </w:r>
      <w:r>
        <w:rPr>
          <w:rFonts w:ascii="仿宋" w:hAnsi="仿宋" w:eastAsia="仿宋" w:cs="Times New Roman"/>
          <w:color w:val="000000"/>
          <w:sz w:val="30"/>
          <w:szCs w:val="30"/>
        </w:rPr>
        <w:t>2021</w:t>
      </w:r>
      <w:r>
        <w:rPr>
          <w:rFonts w:hint="eastAsia" w:ascii="仿宋" w:hAnsi="仿宋" w:eastAsia="仿宋" w:cs="仿宋_GB2312"/>
          <w:color w:val="000000"/>
          <w:sz w:val="30"/>
          <w:szCs w:val="30"/>
        </w:rPr>
        <w:t>年</w:t>
      </w:r>
      <w:r>
        <w:rPr>
          <w:rFonts w:hint="eastAsia" w:ascii="仿宋" w:hAnsi="仿宋" w:eastAsia="仿宋" w:cs="仿宋_GB2312"/>
          <w:kern w:val="2"/>
          <w:sz w:val="30"/>
          <w:szCs w:val="30"/>
        </w:rPr>
        <w:t>政府</w:t>
      </w:r>
      <w:r>
        <w:rPr>
          <w:rFonts w:hint="eastAsia" w:ascii="仿宋" w:hAnsi="仿宋" w:eastAsia="仿宋" w:cs="仿宋_GB2312"/>
          <w:color w:val="000000"/>
          <w:sz w:val="30"/>
          <w:szCs w:val="30"/>
        </w:rPr>
        <w:t>采购支出总额</w:t>
      </w:r>
      <w:r>
        <w:rPr>
          <w:rFonts w:ascii="仿宋" w:hAnsi="仿宋" w:eastAsia="仿宋" w:cs="Times New Roman"/>
          <w:sz w:val="30"/>
          <w:szCs w:val="30"/>
        </w:rPr>
        <w:t>15484616.00</w:t>
      </w:r>
      <w:r>
        <w:rPr>
          <w:rFonts w:hint="eastAsia" w:ascii="仿宋" w:hAnsi="仿宋" w:eastAsia="仿宋" w:cs="仿宋_GB2312"/>
          <w:color w:val="000000"/>
          <w:sz w:val="30"/>
          <w:szCs w:val="30"/>
        </w:rPr>
        <w:t>元，其中：政府采购货物支出</w:t>
      </w:r>
      <w:r>
        <w:rPr>
          <w:rFonts w:ascii="仿宋" w:hAnsi="仿宋" w:eastAsia="仿宋" w:cs="Times New Roman"/>
          <w:sz w:val="30"/>
          <w:szCs w:val="30"/>
        </w:rPr>
        <w:t>2734,616.00</w:t>
      </w:r>
      <w:r>
        <w:rPr>
          <w:rFonts w:hint="eastAsia" w:ascii="仿宋" w:hAnsi="仿宋" w:eastAsia="仿宋" w:cs="仿宋_GB2312"/>
          <w:color w:val="000000"/>
          <w:sz w:val="30"/>
          <w:szCs w:val="30"/>
        </w:rPr>
        <w:t>元、政府采购工程支出</w:t>
      </w:r>
      <w:r>
        <w:rPr>
          <w:rFonts w:ascii="仿宋" w:hAnsi="仿宋" w:eastAsia="仿宋" w:cs="Times New Roman"/>
          <w:sz w:val="30"/>
          <w:szCs w:val="30"/>
        </w:rPr>
        <w:t>0.00</w:t>
      </w:r>
      <w:r>
        <w:rPr>
          <w:rFonts w:hint="eastAsia" w:ascii="仿宋" w:hAnsi="仿宋" w:eastAsia="仿宋" w:cs="仿宋_GB2312"/>
          <w:color w:val="000000"/>
          <w:sz w:val="30"/>
          <w:szCs w:val="30"/>
        </w:rPr>
        <w:t>元、政府采购服务支出</w:t>
      </w:r>
      <w:r>
        <w:rPr>
          <w:rFonts w:ascii="仿宋" w:hAnsi="仿宋" w:eastAsia="仿宋" w:cs="Times New Roman"/>
          <w:sz w:val="30"/>
          <w:szCs w:val="30"/>
        </w:rPr>
        <w:t>12750000.00</w:t>
      </w:r>
      <w:r>
        <w:rPr>
          <w:rFonts w:hint="eastAsia" w:ascii="仿宋" w:hAnsi="仿宋" w:eastAsia="仿宋" w:cs="仿宋_GB2312"/>
          <w:color w:val="000000"/>
          <w:sz w:val="30"/>
          <w:szCs w:val="30"/>
        </w:rPr>
        <w:t>元。授予中小企业合同金额</w:t>
      </w:r>
      <w:r>
        <w:rPr>
          <w:rFonts w:ascii="仿宋" w:hAnsi="仿宋" w:eastAsia="仿宋" w:cs="Times New Roman"/>
          <w:sz w:val="30"/>
          <w:szCs w:val="30"/>
        </w:rPr>
        <w:t>55616.00</w:t>
      </w:r>
      <w:r>
        <w:rPr>
          <w:rFonts w:hint="eastAsia" w:ascii="仿宋" w:hAnsi="仿宋" w:eastAsia="仿宋" w:cs="仿宋_GB2312"/>
          <w:color w:val="000000"/>
          <w:sz w:val="30"/>
          <w:szCs w:val="30"/>
        </w:rPr>
        <w:t>元，占政府采购支出总额的</w:t>
      </w:r>
      <w:r>
        <w:rPr>
          <w:rFonts w:ascii="仿宋" w:hAnsi="仿宋" w:eastAsia="仿宋" w:cs="Times New Roman"/>
          <w:sz w:val="30"/>
          <w:szCs w:val="30"/>
        </w:rPr>
        <w:t>0.36</w:t>
      </w:r>
      <w:r>
        <w:rPr>
          <w:rFonts w:ascii="仿宋" w:hAnsi="仿宋" w:eastAsia="仿宋" w:cs="仿宋_GB2312"/>
          <w:color w:val="000000"/>
          <w:sz w:val="30"/>
          <w:szCs w:val="30"/>
        </w:rPr>
        <w:t>%</w:t>
      </w:r>
      <w:r>
        <w:rPr>
          <w:rFonts w:hint="eastAsia" w:ascii="仿宋" w:hAnsi="仿宋" w:eastAsia="仿宋" w:cs="仿宋_GB2312"/>
          <w:color w:val="000000"/>
          <w:sz w:val="30"/>
          <w:szCs w:val="30"/>
        </w:rPr>
        <w:t>，其中：授予小微企业合同金额</w:t>
      </w:r>
      <w:r>
        <w:rPr>
          <w:rFonts w:ascii="仿宋" w:hAnsi="仿宋" w:eastAsia="仿宋" w:cs="Times New Roman"/>
          <w:sz w:val="30"/>
          <w:szCs w:val="30"/>
        </w:rPr>
        <w:t>55616.00</w:t>
      </w:r>
      <w:r>
        <w:rPr>
          <w:rFonts w:hint="eastAsia" w:ascii="仿宋" w:hAnsi="仿宋" w:eastAsia="仿宋" w:cs="仿宋_GB2312"/>
          <w:color w:val="000000"/>
          <w:sz w:val="30"/>
          <w:szCs w:val="30"/>
        </w:rPr>
        <w:t>元，占政府采购支出总额的</w:t>
      </w:r>
      <w:r>
        <w:rPr>
          <w:rFonts w:ascii="仿宋" w:hAnsi="仿宋" w:eastAsia="仿宋" w:cs="Times New Roman"/>
          <w:sz w:val="30"/>
          <w:szCs w:val="30"/>
        </w:rPr>
        <w:t>0.36</w:t>
      </w:r>
      <w:r>
        <w:rPr>
          <w:rFonts w:ascii="仿宋" w:hAnsi="仿宋" w:eastAsia="仿宋" w:cs="仿宋_GB2312"/>
          <w:color w:val="000000"/>
          <w:sz w:val="30"/>
          <w:szCs w:val="30"/>
        </w:rPr>
        <w:t>%</w:t>
      </w:r>
      <w:r>
        <w:rPr>
          <w:rFonts w:hint="eastAsia" w:ascii="仿宋" w:hAnsi="仿宋" w:eastAsia="仿宋" w:cs="仿宋_GB2312"/>
          <w:color w:val="000000"/>
          <w:sz w:val="30"/>
          <w:szCs w:val="30"/>
        </w:rPr>
        <w:t>。</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Ansi="Times New Roman" w:cs="黑体"/>
          <w:b/>
          <w:bCs/>
          <w:sz w:val="30"/>
          <w:szCs w:val="30"/>
        </w:rPr>
      </w:pPr>
      <w:r>
        <w:rPr>
          <w:rFonts w:hint="eastAsia" w:hAnsi="Times New Roman" w:cs="黑体"/>
          <w:b/>
          <w:bCs/>
          <w:sz w:val="30"/>
          <w:szCs w:val="30"/>
          <w:lang w:val="zh-CN"/>
        </w:rPr>
        <w:t>十二、</w:t>
      </w:r>
      <w:r>
        <w:rPr>
          <w:rFonts w:hint="eastAsia" w:hAnsi="Times New Roman" w:cs="黑体"/>
          <w:b/>
          <w:bCs/>
          <w:sz w:val="30"/>
          <w:szCs w:val="30"/>
        </w:rPr>
        <w:t>国有资产占有使用情况说明</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仿宋" w:hAnsi="仿宋" w:eastAsia="仿宋" w:cs="Times New Roman"/>
          <w:color w:val="000000"/>
          <w:sz w:val="30"/>
          <w:szCs w:val="30"/>
        </w:rPr>
      </w:pPr>
      <w:r>
        <w:rPr>
          <w:rFonts w:hint="eastAsia" w:ascii="仿宋" w:hAnsi="仿宋" w:eastAsia="仿宋" w:cs="仿宋_GB2312"/>
          <w:color w:val="000000"/>
          <w:sz w:val="30"/>
          <w:szCs w:val="30"/>
        </w:rPr>
        <w:t>截至</w:t>
      </w:r>
      <w:r>
        <w:rPr>
          <w:rFonts w:ascii="仿宋" w:hAnsi="仿宋" w:eastAsia="仿宋" w:cs="Times New Roman"/>
          <w:color w:val="000000"/>
          <w:sz w:val="30"/>
          <w:szCs w:val="30"/>
        </w:rPr>
        <w:t>2021</w:t>
      </w:r>
      <w:r>
        <w:rPr>
          <w:rFonts w:hint="eastAsia" w:ascii="仿宋" w:hAnsi="仿宋" w:eastAsia="仿宋" w:cs="仿宋_GB2312"/>
          <w:color w:val="000000"/>
          <w:sz w:val="30"/>
          <w:szCs w:val="30"/>
        </w:rPr>
        <w:t>年</w:t>
      </w:r>
      <w:r>
        <w:rPr>
          <w:rFonts w:ascii="仿宋" w:hAnsi="仿宋" w:eastAsia="仿宋" w:cs="Times New Roman"/>
          <w:color w:val="000000"/>
          <w:sz w:val="30"/>
          <w:szCs w:val="30"/>
        </w:rPr>
        <w:t>12</w:t>
      </w:r>
      <w:r>
        <w:rPr>
          <w:rFonts w:hint="eastAsia" w:ascii="仿宋" w:hAnsi="仿宋" w:eastAsia="仿宋" w:cs="仿宋_GB2312"/>
          <w:color w:val="000000"/>
          <w:sz w:val="30"/>
          <w:szCs w:val="30"/>
        </w:rPr>
        <w:t>月</w:t>
      </w:r>
      <w:r>
        <w:rPr>
          <w:rFonts w:ascii="仿宋" w:hAnsi="仿宋" w:eastAsia="仿宋" w:cs="Times New Roman"/>
          <w:color w:val="000000"/>
          <w:sz w:val="30"/>
          <w:szCs w:val="30"/>
        </w:rPr>
        <w:t>31</w:t>
      </w:r>
      <w:r>
        <w:rPr>
          <w:rFonts w:hint="eastAsia" w:ascii="仿宋" w:hAnsi="仿宋" w:eastAsia="仿宋" w:cs="仿宋_GB2312"/>
          <w:color w:val="000000"/>
          <w:sz w:val="30"/>
          <w:szCs w:val="30"/>
        </w:rPr>
        <w:t>日，天津市气象局共有车辆</w:t>
      </w:r>
      <w:r>
        <w:rPr>
          <w:rFonts w:ascii="仿宋" w:hAnsi="仿宋" w:eastAsia="仿宋" w:cs="Times New Roman"/>
          <w:sz w:val="30"/>
          <w:szCs w:val="30"/>
        </w:rPr>
        <w:t>2</w:t>
      </w:r>
      <w:r>
        <w:rPr>
          <w:rFonts w:hint="eastAsia" w:ascii="仿宋" w:hAnsi="仿宋" w:eastAsia="仿宋" w:cs="仿宋_GB2312"/>
          <w:color w:val="000000"/>
          <w:sz w:val="30"/>
          <w:szCs w:val="30"/>
        </w:rPr>
        <w:t>辆，</w:t>
      </w:r>
      <w:r>
        <w:rPr>
          <w:rFonts w:hint="eastAsia" w:ascii="仿宋_GB2312" w:hAnsi="仿宋_GB2312" w:eastAsia="仿宋_GB2312"/>
          <w:color w:val="000000"/>
          <w:sz w:val="30"/>
          <w:szCs w:val="24"/>
        </w:rPr>
        <w:t>其中：</w:t>
      </w:r>
      <w:r>
        <w:rPr>
          <w:rFonts w:hint="eastAsia" w:ascii="仿宋_GB2312" w:hAnsi="仿宋_GB2312" w:eastAsia="仿宋_GB2312"/>
          <w:color w:val="auto"/>
          <w:sz w:val="30"/>
          <w:szCs w:val="24"/>
        </w:rPr>
        <w:t>特种专业技术用车2辆</w:t>
      </w:r>
      <w:r>
        <w:rPr>
          <w:rFonts w:hint="eastAsia" w:ascii="仿宋_GB2312" w:hAnsi="仿宋_GB2312" w:eastAsia="仿宋_GB2312"/>
          <w:color w:val="auto"/>
          <w:sz w:val="30"/>
          <w:szCs w:val="24"/>
          <w:lang w:eastAsia="zh-CN"/>
        </w:rPr>
        <w:t>。</w:t>
      </w:r>
      <w:r>
        <w:rPr>
          <w:rFonts w:hint="eastAsia" w:ascii="仿宋" w:hAnsi="仿宋" w:eastAsia="仿宋" w:cs="仿宋_GB2312"/>
          <w:color w:val="000000"/>
          <w:sz w:val="30"/>
          <w:szCs w:val="30"/>
        </w:rPr>
        <w:t>单价</w:t>
      </w:r>
      <w:r>
        <w:rPr>
          <w:rFonts w:ascii="仿宋" w:hAnsi="仿宋" w:eastAsia="仿宋" w:cs="Times New Roman"/>
          <w:color w:val="000000"/>
          <w:sz w:val="30"/>
          <w:szCs w:val="30"/>
        </w:rPr>
        <w:t>50</w:t>
      </w:r>
      <w:r>
        <w:rPr>
          <w:rFonts w:hint="eastAsia" w:ascii="仿宋" w:hAnsi="仿宋" w:eastAsia="仿宋" w:cs="仿宋_GB2312"/>
          <w:color w:val="000000"/>
          <w:sz w:val="30"/>
          <w:szCs w:val="30"/>
        </w:rPr>
        <w:t>万元以上的通用设备</w:t>
      </w:r>
      <w:r>
        <w:rPr>
          <w:rFonts w:ascii="仿宋" w:hAnsi="仿宋" w:eastAsia="仿宋" w:cs="Times New Roman"/>
          <w:sz w:val="30"/>
          <w:szCs w:val="30"/>
        </w:rPr>
        <w:t>2</w:t>
      </w:r>
      <w:r>
        <w:rPr>
          <w:rFonts w:hint="eastAsia" w:ascii="仿宋" w:hAnsi="仿宋" w:eastAsia="仿宋" w:cs="仿宋_GB2312"/>
          <w:color w:val="000000"/>
          <w:sz w:val="30"/>
          <w:szCs w:val="30"/>
        </w:rPr>
        <w:t>台（套），单价</w:t>
      </w:r>
      <w:r>
        <w:rPr>
          <w:rFonts w:ascii="仿宋" w:hAnsi="仿宋" w:eastAsia="仿宋" w:cs="Times New Roman"/>
          <w:color w:val="000000"/>
          <w:sz w:val="30"/>
          <w:szCs w:val="30"/>
        </w:rPr>
        <w:t>100</w:t>
      </w:r>
      <w:r>
        <w:rPr>
          <w:rFonts w:hint="eastAsia" w:ascii="仿宋" w:hAnsi="仿宋" w:eastAsia="仿宋" w:cs="仿宋_GB2312"/>
          <w:color w:val="000000"/>
          <w:sz w:val="30"/>
          <w:szCs w:val="30"/>
        </w:rPr>
        <w:t>万元以上的专用设备</w:t>
      </w:r>
      <w:r>
        <w:rPr>
          <w:rFonts w:ascii="仿宋" w:hAnsi="仿宋" w:eastAsia="仿宋" w:cs="Times New Roman"/>
          <w:sz w:val="30"/>
          <w:szCs w:val="30"/>
        </w:rPr>
        <w:t>2</w:t>
      </w:r>
      <w:r>
        <w:rPr>
          <w:rFonts w:hint="eastAsia" w:ascii="仿宋" w:hAnsi="仿宋" w:eastAsia="仿宋" w:cs="仿宋_GB2312"/>
          <w:color w:val="000000"/>
          <w:sz w:val="30"/>
          <w:szCs w:val="30"/>
        </w:rPr>
        <w:t>台（套）。</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Ansi="Times New Roman" w:cs="黑体"/>
          <w:b/>
          <w:bCs/>
          <w:sz w:val="30"/>
          <w:szCs w:val="30"/>
        </w:rPr>
      </w:pPr>
      <w:r>
        <w:rPr>
          <w:rFonts w:hint="eastAsia" w:hAnsi="Times New Roman" w:cs="黑体"/>
          <w:b/>
          <w:bCs/>
          <w:sz w:val="30"/>
          <w:szCs w:val="30"/>
          <w:lang w:val="zh-CN"/>
        </w:rPr>
        <w:t>十三、</w:t>
      </w:r>
      <w:r>
        <w:rPr>
          <w:rFonts w:hint="eastAsia" w:hAnsi="Times New Roman" w:cs="黑体"/>
          <w:b/>
          <w:bCs/>
          <w:sz w:val="30"/>
          <w:szCs w:val="30"/>
        </w:rPr>
        <w:t>预算绩效情况说明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 w:hAnsi="仿宋" w:eastAsia="仿宋" w:cs="楷体"/>
          <w:sz w:val="30"/>
          <w:szCs w:val="30"/>
        </w:rPr>
      </w:pPr>
      <w:r>
        <w:rPr>
          <w:rFonts w:hint="eastAsia" w:ascii="仿宋" w:hAnsi="仿宋" w:eastAsia="仿宋" w:cs="仿宋_GB2312"/>
          <w:sz w:val="30"/>
          <w:szCs w:val="30"/>
        </w:rPr>
        <w:t>根据预算绩效管理要求，天津市气象局</w:t>
      </w:r>
      <w:r>
        <w:rPr>
          <w:rFonts w:ascii="仿宋" w:hAnsi="仿宋" w:eastAsia="仿宋" w:cs="仿宋_GB2312"/>
          <w:sz w:val="30"/>
          <w:szCs w:val="30"/>
        </w:rPr>
        <w:t>2021</w:t>
      </w:r>
      <w:r>
        <w:rPr>
          <w:rFonts w:hint="eastAsia" w:ascii="仿宋" w:hAnsi="仿宋" w:eastAsia="仿宋" w:cs="仿宋_GB2312"/>
          <w:sz w:val="30"/>
          <w:szCs w:val="30"/>
        </w:rPr>
        <w:t>年度已对</w:t>
      </w:r>
      <w:r>
        <w:rPr>
          <w:rFonts w:ascii="仿宋" w:hAnsi="仿宋" w:eastAsia="仿宋" w:cs="Times New Roman"/>
          <w:sz w:val="30"/>
          <w:szCs w:val="30"/>
        </w:rPr>
        <w:t>17</w:t>
      </w:r>
      <w:r>
        <w:rPr>
          <w:rFonts w:hint="eastAsia" w:ascii="仿宋" w:hAnsi="仿宋" w:eastAsia="仿宋" w:cs="仿宋_GB2312"/>
          <w:sz w:val="30"/>
          <w:szCs w:val="30"/>
        </w:rPr>
        <w:t>个项目开展绩效自评，涉及金额</w:t>
      </w:r>
      <w:r>
        <w:rPr>
          <w:rFonts w:ascii="仿宋" w:hAnsi="仿宋" w:eastAsia="仿宋" w:cs="Times New Roman"/>
          <w:sz w:val="30"/>
          <w:szCs w:val="30"/>
        </w:rPr>
        <w:t>77538000</w:t>
      </w:r>
      <w:r>
        <w:rPr>
          <w:rFonts w:hint="eastAsia" w:ascii="仿宋" w:hAnsi="仿宋" w:eastAsia="仿宋" w:cs="仿宋_GB2312"/>
          <w:sz w:val="30"/>
          <w:szCs w:val="30"/>
        </w:rPr>
        <w:t>元，自评结果已随部门汇总决算和</w:t>
      </w:r>
      <w:r>
        <w:rPr>
          <w:rFonts w:ascii="仿宋" w:hAnsi="仿宋" w:eastAsia="仿宋" w:cs="仿宋_GB2312"/>
          <w:sz w:val="30"/>
          <w:szCs w:val="30"/>
        </w:rPr>
        <w:t>“</w:t>
      </w:r>
      <w:r>
        <w:rPr>
          <w:rFonts w:hint="eastAsia" w:ascii="仿宋" w:hAnsi="仿宋" w:eastAsia="仿宋" w:cs="仿宋_GB2312"/>
          <w:sz w:val="30"/>
          <w:szCs w:val="30"/>
        </w:rPr>
        <w:t>三公</w:t>
      </w:r>
      <w:r>
        <w:rPr>
          <w:rFonts w:ascii="仿宋" w:hAnsi="仿宋" w:eastAsia="仿宋" w:cs="仿宋_GB2312"/>
          <w:sz w:val="30"/>
          <w:szCs w:val="30"/>
        </w:rPr>
        <w:t>”</w:t>
      </w:r>
      <w:r>
        <w:rPr>
          <w:rFonts w:hint="eastAsia" w:ascii="仿宋" w:hAnsi="仿宋" w:eastAsia="仿宋" w:cs="仿宋_GB2312"/>
          <w:sz w:val="30"/>
          <w:szCs w:val="30"/>
        </w:rPr>
        <w:t>经费决算一并公开。</w:t>
      </w:r>
      <w:r>
        <w:rPr>
          <w:rFonts w:hint="eastAsia" w:ascii="仿宋" w:hAnsi="仿宋" w:eastAsia="仿宋" w:cs="楷体"/>
          <w:sz w:val="30"/>
          <w:szCs w:val="30"/>
        </w:rPr>
        <w:t>本部门</w:t>
      </w:r>
      <w:r>
        <w:rPr>
          <w:rFonts w:ascii="仿宋" w:hAnsi="仿宋" w:eastAsia="仿宋" w:cs="Times New Roman"/>
          <w:sz w:val="30"/>
          <w:szCs w:val="30"/>
        </w:rPr>
        <w:t>202</w:t>
      </w:r>
      <w:r>
        <w:rPr>
          <w:rFonts w:ascii="仿宋" w:hAnsi="仿宋" w:eastAsia="仿宋" w:cs="楷体"/>
          <w:sz w:val="30"/>
          <w:szCs w:val="30"/>
        </w:rPr>
        <w:t>1</w:t>
      </w:r>
      <w:r>
        <w:rPr>
          <w:rFonts w:hint="eastAsia" w:ascii="仿宋" w:hAnsi="仿宋" w:eastAsia="仿宋" w:cs="楷体"/>
          <w:sz w:val="30"/>
          <w:szCs w:val="30"/>
        </w:rPr>
        <w:t>年度未自行组织开展绩效评价。</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Ansi="Times New Roman" w:cs="黑体"/>
          <w:b/>
          <w:bCs/>
          <w:sz w:val="30"/>
          <w:szCs w:val="30"/>
        </w:rPr>
      </w:pPr>
      <w:r>
        <w:rPr>
          <w:rFonts w:hint="eastAsia" w:hAnsi="Times New Roman" w:cs="黑体"/>
          <w:b/>
          <w:bCs/>
          <w:sz w:val="30"/>
          <w:szCs w:val="30"/>
          <w:lang w:val="zh-CN"/>
        </w:rPr>
        <w:t>十四、</w:t>
      </w:r>
      <w:r>
        <w:rPr>
          <w:rFonts w:hint="eastAsia" w:hAnsi="Times New Roman" w:cs="黑体"/>
          <w:b/>
          <w:bCs/>
          <w:sz w:val="30"/>
          <w:szCs w:val="30"/>
        </w:rPr>
        <w:t>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 w:hAnsi="仿宋" w:eastAsia="仿宋" w:cs="仿宋_GB2312"/>
          <w:sz w:val="30"/>
          <w:szCs w:val="30"/>
        </w:rPr>
      </w:pPr>
      <w:r>
        <w:rPr>
          <w:rFonts w:hint="eastAsia" w:ascii="仿宋" w:hAnsi="仿宋" w:eastAsia="仿宋" w:cs="仿宋_GB2312"/>
          <w:sz w:val="30"/>
          <w:szCs w:val="30"/>
        </w:rPr>
        <w:t>天津市气象局</w:t>
      </w:r>
      <w:r>
        <w:rPr>
          <w:rFonts w:ascii="仿宋" w:hAnsi="仿宋" w:eastAsia="仿宋" w:cs="仿宋_GB2312"/>
          <w:sz w:val="30"/>
          <w:szCs w:val="30"/>
        </w:rPr>
        <w:t>2021</w:t>
      </w:r>
      <w:r>
        <w:rPr>
          <w:rFonts w:hint="eastAsia" w:ascii="仿宋" w:hAnsi="仿宋" w:eastAsia="仿宋" w:cs="仿宋_GB2312"/>
          <w:sz w:val="30"/>
          <w:szCs w:val="30"/>
        </w:rPr>
        <w:t>年度无教育、医疗卫生、社会保障和就业、住房保障、涉农补贴等民生支出情况。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b/>
          <w:bCs/>
          <w:color w:val="000000"/>
          <w:sz w:val="30"/>
          <w:szCs w:val="30"/>
        </w:rPr>
      </w:pPr>
      <w:r>
        <w:rPr>
          <w:rFonts w:ascii="仿宋" w:hAnsi="仿宋" w:eastAsia="仿宋" w:cs="仿宋_GB2312"/>
          <w:sz w:val="30"/>
          <w:szCs w:val="30"/>
        </w:rPr>
        <w:br w:type="page"/>
      </w:r>
    </w:p>
    <w:p>
      <w:pPr>
        <w:pStyle w:val="2"/>
        <w:keepNext/>
        <w:keepLines/>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方正小标宋简体" w:hAnsi="Times New Roman" w:eastAsia="方正小标宋简体" w:cs="方正小标宋简体"/>
          <w:b/>
          <w:bCs/>
          <w:kern w:val="44"/>
          <w:sz w:val="44"/>
          <w:szCs w:val="44"/>
        </w:rPr>
      </w:pPr>
      <w:bookmarkStart w:id="27" w:name="_Toc109833329"/>
    </w:p>
    <w:p>
      <w:pPr>
        <w:pStyle w:val="2"/>
        <w:keepNext/>
        <w:keepLines/>
        <w:pageBreakBefore w:val="0"/>
        <w:widowControl w:val="0"/>
        <w:kinsoku/>
        <w:wordWrap/>
        <w:overflowPunct/>
        <w:topLinePunct w:val="0"/>
        <w:autoSpaceDE w:val="0"/>
        <w:autoSpaceDN w:val="0"/>
        <w:bidi w:val="0"/>
        <w:adjustRightInd w:val="0"/>
        <w:snapToGrid/>
        <w:spacing w:line="600" w:lineRule="exact"/>
        <w:jc w:val="center"/>
        <w:textAlignment w:val="auto"/>
        <w:rPr>
          <w:rFonts w:ascii="方正小标宋简体" w:hAnsi="Times New Roman" w:eastAsia="方正小标宋简体" w:cs="方正小标宋简体"/>
          <w:b/>
          <w:bCs/>
          <w:kern w:val="44"/>
          <w:sz w:val="44"/>
          <w:szCs w:val="44"/>
        </w:rPr>
      </w:pPr>
      <w:r>
        <w:rPr>
          <w:rFonts w:hint="eastAsia" w:ascii="方正小标宋简体" w:hAnsi="Times New Roman" w:eastAsia="方正小标宋简体" w:cs="方正小标宋简体"/>
          <w:b/>
          <w:bCs/>
          <w:kern w:val="44"/>
          <w:sz w:val="44"/>
          <w:szCs w:val="44"/>
        </w:rPr>
        <w:t>第四部分</w:t>
      </w:r>
      <w:r>
        <w:rPr>
          <w:rFonts w:ascii="方正小标宋简体" w:hAnsi="Times New Roman" w:eastAsia="方正小标宋简体" w:cs="方正小标宋简体"/>
          <w:b/>
          <w:bCs/>
          <w:kern w:val="44"/>
          <w:sz w:val="44"/>
          <w:szCs w:val="44"/>
        </w:rPr>
        <w:t xml:space="preserve">  </w:t>
      </w:r>
      <w:r>
        <w:rPr>
          <w:rFonts w:hint="eastAsia" w:ascii="方正小标宋简体" w:hAnsi="Times New Roman" w:eastAsia="方正小标宋简体" w:cs="方正小标宋简体"/>
          <w:b/>
          <w:bCs/>
          <w:kern w:val="44"/>
          <w:sz w:val="44"/>
          <w:szCs w:val="44"/>
        </w:rPr>
        <w:t>名词解释</w:t>
      </w:r>
      <w:bookmarkEnd w:id="27"/>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rPr>
      </w:pP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rPr>
      </w:pPr>
      <w:r>
        <w:rPr>
          <w:rFonts w:ascii="仿宋_GB2312" w:hAnsi="Times New Roman" w:eastAsia="仿宋_GB2312" w:cs="仿宋_GB2312"/>
          <w:sz w:val="30"/>
          <w:szCs w:val="30"/>
        </w:rPr>
        <w:t>1</w:t>
      </w:r>
      <w:r>
        <w:rPr>
          <w:rFonts w:ascii="宋体" w:hAnsi="Times New Roman" w:eastAsia="宋体" w:cs="宋体"/>
        </w:rPr>
        <w:t>.</w:t>
      </w:r>
      <w:r>
        <w:rPr>
          <w:rFonts w:hint="eastAsia" w:ascii="仿宋_GB2312" w:hAnsi="Times New Roman" w:eastAsia="仿宋_GB2312" w:cs="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rPr>
      </w:pPr>
      <w:r>
        <w:rPr>
          <w:rFonts w:ascii="仿宋_GB2312" w:hAnsi="Times New Roman" w:eastAsia="仿宋_GB2312" w:cs="仿宋_GB2312"/>
          <w:sz w:val="30"/>
          <w:szCs w:val="30"/>
        </w:rPr>
        <w:t>2.</w:t>
      </w:r>
      <w:r>
        <w:rPr>
          <w:rFonts w:hint="eastAsia" w:ascii="仿宋_GB2312" w:hAnsi="Times New Roman" w:eastAsia="仿宋_GB2312" w:cs="仿宋_GB2312"/>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仿宋_GB2312" w:hAnsi="Times New Roman" w:eastAsia="仿宋_GB2312" w:cs="仿宋_GB2312"/>
          <w:sz w:val="30"/>
          <w:szCs w:val="30"/>
        </w:rPr>
      </w:pPr>
      <w:r>
        <w:rPr>
          <w:rFonts w:ascii="仿宋_GB2312" w:hAnsi="Times New Roman" w:eastAsia="仿宋_GB2312" w:cs="仿宋_GB2312"/>
          <w:sz w:val="30"/>
          <w:szCs w:val="30"/>
        </w:rPr>
        <w:t>3.“</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ascii="Times New Roman" w:hAnsi="Times New Roman" w:eastAsia="仿宋_GB2312" w:cs="Times New Roman"/>
          <w:lang w:val="zh-CN"/>
        </w:rPr>
      </w:pPr>
    </w:p>
    <w:p>
      <w:pPr>
        <w:rPr>
          <w:rFonts w:hAnsi="Times New Roman" w:cs="黑体"/>
          <w:kern w:val="2"/>
          <w:sz w:val="32"/>
          <w:szCs w:val="32"/>
          <w:lang w:val="zh-CN"/>
        </w:rPr>
      </w:pPr>
    </w:p>
    <w:p>
      <w:pPr>
        <w:rPr>
          <w:rFonts w:hAnsi="Times New Roman" w:cs="黑体"/>
          <w:kern w:val="2"/>
          <w:sz w:val="32"/>
          <w:szCs w:val="32"/>
          <w:lang w:val="zh-CN"/>
        </w:rPr>
      </w:pPr>
    </w:p>
    <w:sectPr>
      <w:footerReference r:id="rId5"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roma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mMTBmNjMyNTE1OWIxOTc5YWVhMDBmZDY2M2Y0MWEifQ=="/>
  </w:docVars>
  <w:rsids>
    <w:rsidRoot w:val="00172A27"/>
    <w:rsid w:val="00010A72"/>
    <w:rsid w:val="001743AE"/>
    <w:rsid w:val="001921BB"/>
    <w:rsid w:val="00210D55"/>
    <w:rsid w:val="0025303A"/>
    <w:rsid w:val="00264597"/>
    <w:rsid w:val="002D7B92"/>
    <w:rsid w:val="002E75DF"/>
    <w:rsid w:val="00354F69"/>
    <w:rsid w:val="00360046"/>
    <w:rsid w:val="003E11C6"/>
    <w:rsid w:val="00401523"/>
    <w:rsid w:val="0044652F"/>
    <w:rsid w:val="004623AE"/>
    <w:rsid w:val="004973FF"/>
    <w:rsid w:val="004B5EAD"/>
    <w:rsid w:val="004C63D6"/>
    <w:rsid w:val="004D2C47"/>
    <w:rsid w:val="004D79AD"/>
    <w:rsid w:val="004E2F16"/>
    <w:rsid w:val="004F68AE"/>
    <w:rsid w:val="00502F27"/>
    <w:rsid w:val="0053456B"/>
    <w:rsid w:val="005C260F"/>
    <w:rsid w:val="006247F4"/>
    <w:rsid w:val="00697788"/>
    <w:rsid w:val="00753087"/>
    <w:rsid w:val="00776BDB"/>
    <w:rsid w:val="00802BE0"/>
    <w:rsid w:val="0082428B"/>
    <w:rsid w:val="00843123"/>
    <w:rsid w:val="009A3152"/>
    <w:rsid w:val="00AC6ADD"/>
    <w:rsid w:val="00AD3175"/>
    <w:rsid w:val="00B2316E"/>
    <w:rsid w:val="00B53FEF"/>
    <w:rsid w:val="00B57E83"/>
    <w:rsid w:val="00B657A3"/>
    <w:rsid w:val="00B76437"/>
    <w:rsid w:val="00B81D08"/>
    <w:rsid w:val="00B831DC"/>
    <w:rsid w:val="00BE0375"/>
    <w:rsid w:val="00C50512"/>
    <w:rsid w:val="00C57E2B"/>
    <w:rsid w:val="00CC7667"/>
    <w:rsid w:val="00CF053C"/>
    <w:rsid w:val="00D0428F"/>
    <w:rsid w:val="00D72045"/>
    <w:rsid w:val="00DA2618"/>
    <w:rsid w:val="00DB7364"/>
    <w:rsid w:val="00E46269"/>
    <w:rsid w:val="00E96C23"/>
    <w:rsid w:val="00F13770"/>
    <w:rsid w:val="00F245C9"/>
    <w:rsid w:val="00F3643E"/>
    <w:rsid w:val="00F63DAA"/>
    <w:rsid w:val="00F71867"/>
    <w:rsid w:val="04BA766A"/>
    <w:rsid w:val="04D466CB"/>
    <w:rsid w:val="293F49D4"/>
    <w:rsid w:val="2DF92BDB"/>
    <w:rsid w:val="4B8A73D9"/>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eastAsia="黑体" w:hAnsiTheme="minorHAnsi" w:cstheme="minorBidi"/>
      <w:kern w:val="0"/>
      <w:sz w:val="24"/>
      <w:szCs w:val="24"/>
      <w:lang w:val="en-US" w:eastAsia="zh-CN" w:bidi="ar-SA"/>
    </w:rPr>
  </w:style>
  <w:style w:type="paragraph" w:styleId="2">
    <w:name w:val="heading 1"/>
    <w:basedOn w:val="1"/>
    <w:next w:val="1"/>
    <w:link w:val="11"/>
    <w:qFormat/>
    <w:uiPriority w:val="99"/>
    <w:pPr>
      <w:outlineLvl w:val="0"/>
    </w:pPr>
  </w:style>
  <w:style w:type="paragraph" w:styleId="3">
    <w:name w:val="heading 2"/>
    <w:basedOn w:val="1"/>
    <w:next w:val="1"/>
    <w:link w:val="12"/>
    <w:qFormat/>
    <w:uiPriority w:val="99"/>
    <w:pPr>
      <w:outlineLvl w:val="1"/>
    </w:p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4"/>
    <w:unhideWhenUsed/>
    <w:uiPriority w:val="99"/>
    <w:pPr>
      <w:tabs>
        <w:tab w:val="center" w:pos="4153"/>
        <w:tab w:val="right" w:pos="8306"/>
      </w:tabs>
      <w:snapToGrid w:val="0"/>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style>
  <w:style w:type="paragraph" w:styleId="7">
    <w:name w:val="toc 2"/>
    <w:basedOn w:val="1"/>
    <w:next w:val="1"/>
    <w:unhideWhenUsed/>
    <w:qFormat/>
    <w:uiPriority w:val="39"/>
    <w:pPr>
      <w:ind w:left="420" w:leftChars="200"/>
    </w:pPr>
  </w:style>
  <w:style w:type="character" w:styleId="9">
    <w:name w:val="Hyperlink"/>
    <w:basedOn w:val="8"/>
    <w:unhideWhenUsed/>
    <w:qFormat/>
    <w:uiPriority w:val="99"/>
    <w:rPr>
      <w:rFonts w:cs="Times New Roman"/>
      <w:color w:val="0000FF" w:themeColor="hyperlink"/>
      <w:u w:val="single"/>
    </w:rPr>
  </w:style>
  <w:style w:type="character" w:customStyle="1" w:styleId="11">
    <w:name w:val="标题 1 Char"/>
    <w:basedOn w:val="8"/>
    <w:link w:val="2"/>
    <w:qFormat/>
    <w:locked/>
    <w:uiPriority w:val="9"/>
    <w:rPr>
      <w:rFonts w:ascii="黑体" w:eastAsia="黑体" w:cs="Times New Roman"/>
      <w:b/>
      <w:bCs/>
      <w:kern w:val="44"/>
      <w:sz w:val="44"/>
      <w:szCs w:val="44"/>
    </w:rPr>
  </w:style>
  <w:style w:type="character" w:customStyle="1" w:styleId="12">
    <w:name w:val="标题 2 Char"/>
    <w:basedOn w:val="8"/>
    <w:link w:val="3"/>
    <w:semiHidden/>
    <w:locked/>
    <w:uiPriority w:val="9"/>
    <w:rPr>
      <w:rFonts w:asciiTheme="majorHAnsi" w:hAnsiTheme="majorHAnsi" w:eastAsiaTheme="majorEastAsia" w:cstheme="majorBidi"/>
      <w:b/>
      <w:bCs/>
      <w:kern w:val="0"/>
      <w:sz w:val="32"/>
      <w:szCs w:val="32"/>
    </w:rPr>
  </w:style>
  <w:style w:type="character" w:customStyle="1" w:styleId="13">
    <w:name w:val="页眉 Char"/>
    <w:basedOn w:val="8"/>
    <w:link w:val="5"/>
    <w:semiHidden/>
    <w:locked/>
    <w:uiPriority w:val="99"/>
    <w:rPr>
      <w:rFonts w:ascii="黑体" w:eastAsia="黑体" w:cs="Times New Roman"/>
      <w:kern w:val="0"/>
      <w:sz w:val="18"/>
      <w:szCs w:val="18"/>
    </w:rPr>
  </w:style>
  <w:style w:type="character" w:customStyle="1" w:styleId="14">
    <w:name w:val="页脚 Char"/>
    <w:basedOn w:val="8"/>
    <w:link w:val="4"/>
    <w:semiHidden/>
    <w:locked/>
    <w:uiPriority w:val="99"/>
    <w:rPr>
      <w:rFonts w:ascii="黑体" w:eastAsia="黑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758AD-11B4-421E-9F3F-F90B921236A8}">
  <ds:schemaRefs/>
</ds:datastoreItem>
</file>

<file path=docProps/app.xml><?xml version="1.0" encoding="utf-8"?>
<Properties xmlns="http://schemas.openxmlformats.org/officeDocument/2006/extended-properties" xmlns:vt="http://schemas.openxmlformats.org/officeDocument/2006/docPropsVTypes">
  <Template>Normal</Template>
  <Pages>15</Pages>
  <Words>4836</Words>
  <Characters>5615</Characters>
  <Lines>59</Lines>
  <Paragraphs>16</Paragraphs>
  <ScaleCrop>false</ScaleCrop>
  <LinksUpToDate>false</LinksUpToDate>
  <CharactersWithSpaces>5669</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2022-08-01T07:58:00Z</dcterms:created>
  <dc:creator>计财处文秘</dc:creator>
  <cp:lastModifiedBy>Administrator</cp:lastModifiedBy>
  <dcterms:modified xsi:type="dcterms:W3CDTF">2022-08-29T11:42:41Z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ICV">
    <vt:lpwstr>85646BAF17754B4B99BFDE0347A5F6AE</vt:lpwstr>
  </property>
</Properties>
</file>