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72" w:rsidRDefault="00786C6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77E72" w:rsidRPr="00105375" w:rsidRDefault="00786C66">
      <w:pPr>
        <w:jc w:val="center"/>
        <w:outlineLvl w:val="0"/>
        <w:rPr>
          <w:rFonts w:ascii="黑体" w:eastAsia="黑体" w:hint="eastAsia"/>
        </w:rPr>
      </w:pPr>
      <w:r w:rsidRPr="00105375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577E72" w:rsidRPr="00105375" w:rsidRDefault="00786C66" w:rsidP="00105375">
      <w:pPr>
        <w:jc w:val="center"/>
        <w:rPr>
          <w:rFonts w:eastAsiaTheme="minorEastAsia" w:hint="eastAsia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105375" w:rsidRPr="00105375" w:rsidRDefault="00105375" w:rsidP="00105375">
      <w:pPr>
        <w:spacing w:line="600" w:lineRule="exact"/>
        <w:rPr>
          <w:rFonts w:eastAsiaTheme="minorEastAsia"/>
          <w:sz w:val="30"/>
          <w:szCs w:val="30"/>
          <w:lang w:eastAsia="zh-CN"/>
        </w:rPr>
      </w:pPr>
      <w:r w:rsidRPr="00105375">
        <w:rPr>
          <w:rFonts w:eastAsiaTheme="minorEastAsia"/>
          <w:sz w:val="30"/>
          <w:szCs w:val="30"/>
        </w:rPr>
        <w:t>1.</w:t>
      </w:r>
      <w:r w:rsidRPr="00105375">
        <w:rPr>
          <w:rFonts w:eastAsiaTheme="minorEastAsia"/>
          <w:sz w:val="30"/>
          <w:szCs w:val="30"/>
        </w:rPr>
        <w:t>法院办案业务费绩效目标表</w:t>
      </w:r>
    </w:p>
    <w:p w:rsidR="00105375" w:rsidRPr="00105375" w:rsidRDefault="00105375" w:rsidP="00105375">
      <w:pPr>
        <w:spacing w:line="600" w:lineRule="exact"/>
        <w:rPr>
          <w:rFonts w:eastAsiaTheme="minorEastAsia"/>
          <w:sz w:val="30"/>
          <w:szCs w:val="30"/>
          <w:lang w:eastAsia="zh-CN"/>
        </w:rPr>
      </w:pPr>
      <w:r w:rsidRPr="00105375">
        <w:rPr>
          <w:rFonts w:eastAsiaTheme="minorEastAsia"/>
          <w:sz w:val="30"/>
          <w:szCs w:val="30"/>
        </w:rPr>
        <w:t>2.</w:t>
      </w:r>
      <w:r w:rsidRPr="00105375">
        <w:rPr>
          <w:rFonts w:eastAsiaTheme="minorEastAsia"/>
          <w:sz w:val="30"/>
          <w:szCs w:val="30"/>
        </w:rPr>
        <w:t>法院办案业务及业务装备费</w:t>
      </w:r>
      <w:r w:rsidRPr="00105375">
        <w:rPr>
          <w:rFonts w:eastAsiaTheme="minorEastAsia"/>
          <w:sz w:val="30"/>
          <w:szCs w:val="30"/>
        </w:rPr>
        <w:t>-</w:t>
      </w:r>
      <w:r w:rsidRPr="00105375">
        <w:rPr>
          <w:rFonts w:eastAsiaTheme="minorEastAsia"/>
          <w:sz w:val="30"/>
          <w:szCs w:val="30"/>
        </w:rPr>
        <w:t>中央绩效目标表</w:t>
      </w:r>
    </w:p>
    <w:p w:rsidR="00577E72" w:rsidRDefault="00786C66">
      <w:pPr>
        <w:sectPr w:rsidR="00577E7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577E72" w:rsidRDefault="00786C6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77E72" w:rsidRDefault="00786C66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1.法院办案业务费绩效目标表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E4F36" w:rsidTr="001E4F3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E72" w:rsidRDefault="00786C66">
            <w:pPr>
              <w:pStyle w:val="5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E72" w:rsidRDefault="00786C66">
            <w:pPr>
              <w:pStyle w:val="4"/>
            </w:pPr>
            <w:r>
              <w:t>单位：万元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法院办案业务费</w:t>
            </w:r>
          </w:p>
        </w:tc>
      </w:tr>
      <w:tr w:rsidR="00577E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50.33</w:t>
            </w:r>
          </w:p>
        </w:tc>
        <w:tc>
          <w:tcPr>
            <w:tcW w:w="1587" w:type="dxa"/>
            <w:vAlign w:val="center"/>
          </w:tcPr>
          <w:p w:rsidR="00577E72" w:rsidRDefault="00786C6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77E72" w:rsidRDefault="00786C66">
            <w:pPr>
              <w:pStyle w:val="2"/>
            </w:pPr>
            <w:r>
              <w:t>50.33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 xml:space="preserve"> 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</w:tcPr>
          <w:p w:rsidR="00577E72" w:rsidRDefault="00577E72"/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保障法院履行职能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1.保障办公办案正常进行</w:t>
            </w:r>
          </w:p>
          <w:p w:rsidR="00577E72" w:rsidRDefault="00786C66">
            <w:pPr>
              <w:pStyle w:val="2"/>
            </w:pPr>
            <w:r>
              <w:t>2.保障干警参加培训需求</w:t>
            </w:r>
          </w:p>
        </w:tc>
      </w:tr>
    </w:tbl>
    <w:p w:rsidR="00577E72" w:rsidRDefault="00786C6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E4F36" w:rsidTr="001E4F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1"/>
            </w:pPr>
            <w:r>
              <w:t>指标值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年邮政特快专递送达量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年邮政特快专递送达量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≥8000件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组织培训辅导次数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组织培训辅导次数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≥5次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送达成功率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送达成功率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法律文书及时送达率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法律文书及时送达率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 xml:space="preserve">培训完成及时性 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 xml:space="preserve">培训完成及时性 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保证运行维护成本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保证运行维护成本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≤30万元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≤3万元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社会和谐稳定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社会和谐稳定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持续影响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保障机构稳定运行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保障机构稳定运行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≥80%</w:t>
            </w:r>
          </w:p>
        </w:tc>
      </w:tr>
    </w:tbl>
    <w:p w:rsidR="00577E72" w:rsidRDefault="00577E72">
      <w:pPr>
        <w:sectPr w:rsidR="00577E72">
          <w:pgSz w:w="11900" w:h="16840"/>
          <w:pgMar w:top="1984" w:right="1304" w:bottom="1134" w:left="1304" w:header="720" w:footer="720" w:gutter="0"/>
          <w:cols w:space="720"/>
        </w:sectPr>
      </w:pPr>
    </w:p>
    <w:p w:rsidR="00577E72" w:rsidRDefault="00786C6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77E72" w:rsidRDefault="00786C66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2.法院办案业务及业务装备费-中央绩效目标表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E4F36" w:rsidTr="001E4F36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E72" w:rsidRDefault="00786C66">
            <w:pPr>
              <w:pStyle w:val="5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77E72" w:rsidRDefault="00786C66">
            <w:pPr>
              <w:pStyle w:val="4"/>
            </w:pPr>
            <w:r>
              <w:t>单位：万元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法院办案业务及业务装备费-中央</w:t>
            </w:r>
          </w:p>
        </w:tc>
      </w:tr>
      <w:tr w:rsidR="00577E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109.00</w:t>
            </w:r>
          </w:p>
        </w:tc>
        <w:tc>
          <w:tcPr>
            <w:tcW w:w="1587" w:type="dxa"/>
            <w:vAlign w:val="center"/>
          </w:tcPr>
          <w:p w:rsidR="00577E72" w:rsidRDefault="00786C6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77E72" w:rsidRDefault="00786C66">
            <w:pPr>
              <w:pStyle w:val="2"/>
            </w:pPr>
            <w:r>
              <w:t>109.00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 xml:space="preserve"> 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</w:tcPr>
          <w:p w:rsidR="00577E72" w:rsidRDefault="00577E72"/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办公办案需求，履行审判职能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77E72" w:rsidRDefault="00786C66">
            <w:pPr>
              <w:pStyle w:val="2"/>
            </w:pPr>
            <w:r>
              <w:t>1.保障办公正常进行</w:t>
            </w:r>
          </w:p>
          <w:p w:rsidR="00577E72" w:rsidRDefault="00786C66">
            <w:pPr>
              <w:pStyle w:val="2"/>
            </w:pPr>
            <w:r>
              <w:t>2.保障法院办公设备、网络等正常运转</w:t>
            </w:r>
          </w:p>
          <w:p w:rsidR="00577E72" w:rsidRDefault="00786C66">
            <w:pPr>
              <w:pStyle w:val="2"/>
            </w:pPr>
            <w:r>
              <w:t>3.保障当事人及干警人身安全，保障法院办公秩序</w:t>
            </w:r>
          </w:p>
        </w:tc>
      </w:tr>
    </w:tbl>
    <w:p w:rsidR="00577E72" w:rsidRDefault="00786C6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E4F36" w:rsidTr="001E4F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1"/>
            </w:pPr>
            <w:r>
              <w:t>指标值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保障运行机构数量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保障运行机构数量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6个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网络信息维护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网络信息维护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≥95%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保安类服务人数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保安类服务人数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≥6人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办公设备正常使用率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办公设备正常使用率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安全保障质量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安全保障质量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≥90%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 xml:space="preserve"> 办公用品保障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 xml:space="preserve"> 办公用品保障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≥85%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网络故障排除及时率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网络故障排除及时率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≥85%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全年安全管理、园容卫生管理、绿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全年安全管理、园容卫生管理、绿化养护工作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≥95%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办案办公费用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办案办公费用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≤5万元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≤21万元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保安服务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保安服务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≤70万元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77E72" w:rsidRDefault="00786C6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lastRenderedPageBreak/>
              <w:t>维护稳定、</w:t>
            </w:r>
            <w:r>
              <w:lastRenderedPageBreak/>
              <w:t>化解矛盾水平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lastRenderedPageBreak/>
              <w:t>维护稳定、化解矛盾水平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有力保障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77E72" w:rsidRDefault="00577E72"/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提升司法公正度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提升司法公正度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持续提升</w:t>
            </w:r>
          </w:p>
        </w:tc>
      </w:tr>
      <w:tr w:rsidR="001E4F36" w:rsidTr="001E4F36">
        <w:trPr>
          <w:trHeight w:val="369"/>
          <w:jc w:val="center"/>
        </w:trPr>
        <w:tc>
          <w:tcPr>
            <w:tcW w:w="1276" w:type="dxa"/>
            <w:vAlign w:val="center"/>
          </w:tcPr>
          <w:p w:rsidR="00577E72" w:rsidRDefault="00786C6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77E72" w:rsidRDefault="00786C6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77E72" w:rsidRDefault="00786C66">
            <w:pPr>
              <w:pStyle w:val="2"/>
            </w:pPr>
            <w:r>
              <w:t>社会公众满意率</w:t>
            </w:r>
          </w:p>
        </w:tc>
        <w:tc>
          <w:tcPr>
            <w:tcW w:w="3430" w:type="dxa"/>
            <w:vAlign w:val="center"/>
          </w:tcPr>
          <w:p w:rsidR="00577E72" w:rsidRDefault="00786C66">
            <w:pPr>
              <w:pStyle w:val="2"/>
            </w:pPr>
            <w:r>
              <w:t>社会公众满意率</w:t>
            </w:r>
          </w:p>
        </w:tc>
        <w:tc>
          <w:tcPr>
            <w:tcW w:w="2551" w:type="dxa"/>
            <w:vAlign w:val="center"/>
          </w:tcPr>
          <w:p w:rsidR="00577E72" w:rsidRDefault="00786C66">
            <w:pPr>
              <w:pStyle w:val="2"/>
            </w:pPr>
            <w:r>
              <w:t>≥80%</w:t>
            </w:r>
          </w:p>
        </w:tc>
      </w:tr>
    </w:tbl>
    <w:p w:rsidR="00577E72" w:rsidRDefault="00577E72"/>
    <w:sectPr w:rsidR="00577E7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66" w:rsidRDefault="00786C66">
      <w:r>
        <w:separator/>
      </w:r>
    </w:p>
  </w:endnote>
  <w:endnote w:type="continuationSeparator" w:id="0">
    <w:p w:rsidR="00786C66" w:rsidRDefault="0078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66" w:rsidRDefault="00786C66">
      <w:r>
        <w:separator/>
      </w:r>
    </w:p>
  </w:footnote>
  <w:footnote w:type="continuationSeparator" w:id="0">
    <w:p w:rsidR="00786C66" w:rsidRDefault="0078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C4"/>
    <w:multiLevelType w:val="multilevel"/>
    <w:tmpl w:val="734A4B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F915FF6"/>
    <w:multiLevelType w:val="multilevel"/>
    <w:tmpl w:val="674AFA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18B43ED"/>
    <w:multiLevelType w:val="multilevel"/>
    <w:tmpl w:val="536CEE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91723DE"/>
    <w:multiLevelType w:val="multilevel"/>
    <w:tmpl w:val="86A875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A615A96"/>
    <w:multiLevelType w:val="multilevel"/>
    <w:tmpl w:val="F398D6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3F264B6"/>
    <w:multiLevelType w:val="multilevel"/>
    <w:tmpl w:val="B2C825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3702918"/>
    <w:multiLevelType w:val="multilevel"/>
    <w:tmpl w:val="5A42F1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9F969FB"/>
    <w:multiLevelType w:val="multilevel"/>
    <w:tmpl w:val="078274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729C09CC"/>
    <w:multiLevelType w:val="multilevel"/>
    <w:tmpl w:val="2506C4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FBF07EB"/>
    <w:multiLevelType w:val="multilevel"/>
    <w:tmpl w:val="E5F22D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77E72"/>
    <w:rsid w:val="00105375"/>
    <w:rsid w:val="001E4F36"/>
    <w:rsid w:val="00577E72"/>
    <w:rsid w:val="007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10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37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1053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37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2022-02-21T10:21:12Z</dcterms:created>
  <dcterms:modified xsi:type="dcterms:W3CDTF">2022-02-21T02:21:12Z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2022-02-21T10:21:12Z</dcterms:created>
  <dcterms:modified xsi:type="dcterms:W3CDTF">2022-02-21T02:21:12Z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2022-02-21T10:21:12Z</dcterms:created>
  <dcterms:modified xsi:type="dcterms:W3CDTF">2022-02-21T02:21:12Z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2022-02-21T10:21:12Z</dcterms:created>
  <dcterms:modified xsi:type="dcterms:W3CDTF">2022-02-21T02:21:12Z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1240581-85C3-41D3-A487-CA091F2133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8035609-28F3-42F7-AB7C-4752B88210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68DCD-F7CA-4582-A525-30A59AB5EF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289DCA-43DB-4228-9A1A-8B222207F0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ED3048-869B-42FF-86D5-F2DEE34298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B000D7D2-14B0-400D-8BB7-B6D623676C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18F914A-9221-4521-9869-3EF5F39A99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BC5666F-677D-4CFD-85B4-98DA1F1F76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2022-02-21T10:21:00Z</dcterms:created>
  <dcterms:modified xsi:type="dcterms:W3CDTF">2022-03-03T01:47:00Z</dcterms:modified>
</cp:coreProperties>
</file>