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72" w:rsidRPr="001B0E25" w:rsidRDefault="007D2056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B0E25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9A1B72" w:rsidRPr="001B0E25" w:rsidRDefault="007D2056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B0E25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9A1B72" w:rsidRPr="001B0E25" w:rsidRDefault="007D2056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B0E25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9A1B72" w:rsidRPr="001B0E25" w:rsidRDefault="007D2056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B0E25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天津市河东区人民法院</w:t>
      </w:r>
    </w:p>
    <w:p w:rsidR="001B0E25" w:rsidRDefault="001B0E25" w:rsidP="001B0E25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1B0E25" w:rsidRPr="001B0E25" w:rsidRDefault="001B0E25" w:rsidP="001B0E25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B0E25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（2024年）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7D2056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9A1B72" w:rsidRDefault="009A1B72">
      <w:pPr>
        <w:jc w:val="center"/>
        <w:sectPr w:rsidR="009A1B72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9A1B72" w:rsidRDefault="007D2056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9A1B72" w:rsidRDefault="007D205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9A1B72" w:rsidRDefault="007D2056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1B0E25" w:rsidRDefault="001B0E25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3064" w:history="1">
        <w:r w:rsidRPr="006165DF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65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办案业务及业务装备费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66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67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课题费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68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69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1B0E25" w:rsidRDefault="00254D1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3070" w:history="1"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7.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业务装备费</w:t>
        </w:r>
        <w:r w:rsidR="001B0E25" w:rsidRPr="006165DF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1B0E25" w:rsidRPr="006165DF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9A1B72" w:rsidRDefault="001B0E25">
      <w:pPr>
        <w:sectPr w:rsidR="009A1B72">
          <w:footerReference w:type="even" r:id="rId26"/>
          <w:footerReference w:type="default" r:id="rId27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9A1B72" w:rsidRDefault="009A1B72">
      <w:pPr>
        <w:jc w:val="center"/>
      </w:pPr>
    </w:p>
    <w:p w:rsidR="009A1B72" w:rsidRDefault="007D2056">
      <w:pPr>
        <w:ind w:firstLine="560"/>
        <w:outlineLvl w:val="3"/>
      </w:pPr>
      <w:bookmarkStart w:id="0" w:name="_Toc157673064"/>
      <w:r>
        <w:rPr>
          <w:rFonts w:ascii="方正仿宋_GBK" w:eastAsia="方正仿宋_GBK" w:hAnsi="方正仿宋_GBK" w:cs="方正仿宋_GBK"/>
          <w:sz w:val="28"/>
        </w:rPr>
        <w:t>1.办案业务费绩效目标表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办案业务费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209.00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209.00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办案业务费。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1.促进办案业务顺利完成。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服务部门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服务部门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≥13个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服务合格率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服务合格率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购置及时率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购置及时率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≤209万元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促进审判业务完成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1" w:name="_Toc157673065"/>
      <w:r>
        <w:rPr>
          <w:rFonts w:ascii="方正仿宋_GBK" w:eastAsia="方正仿宋_GBK" w:hAnsi="方正仿宋_GBK" w:cs="方正仿宋_GBK"/>
          <w:sz w:val="28"/>
        </w:rPr>
        <w:t>2.办案业务及业务装备费-2023中央绩效目标表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办案业务及业务装备费-2023中央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7.34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7.34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用于我院差旅费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1.保障我院审判业务。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保障服务部门数量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保障服务部门数量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≥13个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服务合格率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服务合格率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采购及时率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采购及时率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≤7.34万元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辅助司法工作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辅助司法工作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有效辅助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  <w:bookmarkStart w:id="2" w:name="_GoBack"/>
      <w:bookmarkEnd w:id="2"/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3" w:name="_Toc157673066"/>
      <w:r>
        <w:rPr>
          <w:rFonts w:ascii="方正仿宋_GBK" w:eastAsia="方正仿宋_GBK" w:hAnsi="方正仿宋_GBK" w:cs="方正仿宋_GBK"/>
          <w:sz w:val="28"/>
        </w:rPr>
        <w:t>3.法院办案业务、业务装备及审判辅助事务外包服务-2024中央绩效目标表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法院办案业务、业务装备及审判辅助事务外包服务-2024中央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288.00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288.00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用于信息化建设和审判辅助事务外包。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1.用于我院信息化等设备的购置、审判辅助事务外包等服务。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服务部门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服务部门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13个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验收合格率</w:t>
            </w:r>
          </w:p>
          <w:p w:rsidR="009A1B72" w:rsidRDefault="009A1B72">
            <w:pPr>
              <w:pStyle w:val="2"/>
            </w:pPr>
          </w:p>
          <w:p w:rsidR="009A1B72" w:rsidRDefault="009A1B72">
            <w:pPr>
              <w:pStyle w:val="2"/>
            </w:pP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验收合格率</w:t>
            </w:r>
          </w:p>
          <w:p w:rsidR="009A1B72" w:rsidRDefault="009A1B72">
            <w:pPr>
              <w:pStyle w:val="2"/>
            </w:pPr>
          </w:p>
          <w:p w:rsidR="009A1B72" w:rsidRDefault="009A1B72">
            <w:pPr>
              <w:pStyle w:val="2"/>
            </w:pP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设备购置及时率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设备购置及时率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≤288万元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4" w:name="_Toc157673067"/>
      <w:r>
        <w:rPr>
          <w:rFonts w:ascii="方正仿宋_GBK" w:eastAsia="方正仿宋_GBK" w:hAnsi="方正仿宋_GBK" w:cs="方正仿宋_GBK"/>
          <w:sz w:val="28"/>
        </w:rPr>
        <w:t>4.课题费-2024非财拨绩效目标表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课题费-2024非财拨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1.00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课题费。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1.保障课题经费。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课题数量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≥1个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合格率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合格率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及时发放率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及时发放率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工具购置成本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工具购置成本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≤1万元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≥1年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5" w:name="_Toc157673068"/>
      <w:r>
        <w:rPr>
          <w:rFonts w:ascii="方正仿宋_GBK" w:eastAsia="方正仿宋_GBK" w:hAnsi="方正仿宋_GBK" w:cs="方正仿宋_GBK"/>
          <w:sz w:val="28"/>
        </w:rPr>
        <w:t>5.司法救助-2023中央绩效目标表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司法救助-2023中央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21.53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21.53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用于我院司法救助。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1.司法救助传递司法温情，维护社会稳定。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≥1人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100%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≤21.53万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改善救助对象生活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改善救助对象生活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改善救助对象生活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≥12月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≥95%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6" w:name="_Toc157673069"/>
      <w:r>
        <w:rPr>
          <w:rFonts w:ascii="方正仿宋_GBK" w:eastAsia="方正仿宋_GBK" w:hAnsi="方正仿宋_GBK" w:cs="方正仿宋_GBK"/>
          <w:sz w:val="28"/>
        </w:rPr>
        <w:t>6.司法救助-2024中央绩效目标表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司法救助-2024中央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37.00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37.00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用于我院司法救助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1.完成司法救助。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≥1人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≥100%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资金使用及时率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资金使用及时率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≤37万元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促进审判任务完成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</w:tbl>
    <w:p w:rsidR="009A1B72" w:rsidRDefault="009A1B72">
      <w:pPr>
        <w:sectPr w:rsidR="009A1B72">
          <w:pgSz w:w="11900" w:h="16840"/>
          <w:pgMar w:top="1984" w:right="1304" w:bottom="1134" w:left="1304" w:header="720" w:footer="720" w:gutter="0"/>
          <w:cols w:space="720"/>
        </w:sectPr>
      </w:pPr>
    </w:p>
    <w:p w:rsidR="009A1B72" w:rsidRDefault="007D2056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9A1B72" w:rsidRDefault="007D2056">
      <w:pPr>
        <w:ind w:firstLine="560"/>
        <w:outlineLvl w:val="3"/>
      </w:pPr>
      <w:bookmarkStart w:id="7" w:name="_Toc157673070"/>
      <w:r>
        <w:rPr>
          <w:rFonts w:ascii="方正仿宋_GBK" w:eastAsia="方正仿宋_GBK" w:hAnsi="方正仿宋_GBK" w:cs="方正仿宋_GBK"/>
          <w:sz w:val="28"/>
        </w:rPr>
        <w:t>7.业务装备费-2023中央绩效目标表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B0E25" w:rsidTr="001B0E2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A1B72" w:rsidRDefault="007D2056">
            <w:pPr>
              <w:pStyle w:val="4"/>
            </w:pPr>
            <w:r>
              <w:t>单位：万元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业务装备费-2023中央</w:t>
            </w:r>
          </w:p>
        </w:tc>
      </w:tr>
      <w:tr w:rsidR="009A1B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0.64</w:t>
            </w:r>
          </w:p>
        </w:tc>
        <w:tc>
          <w:tcPr>
            <w:tcW w:w="1587" w:type="dxa"/>
            <w:vAlign w:val="center"/>
          </w:tcPr>
          <w:p w:rsidR="009A1B72" w:rsidRDefault="007D205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9A1B72" w:rsidRDefault="007D2056">
            <w:pPr>
              <w:pStyle w:val="2"/>
            </w:pPr>
            <w:r>
              <w:t>0.64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 xml:space="preserve"> 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</w:tcPr>
          <w:p w:rsidR="009A1B72" w:rsidRDefault="009A1B72"/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更新信息化设备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9A1B72" w:rsidRDefault="007D2056">
            <w:pPr>
              <w:pStyle w:val="2"/>
            </w:pPr>
            <w:r>
              <w:t>1.更新信息化设备，保障信息化安全，促进我院审判工作完成。</w:t>
            </w:r>
          </w:p>
        </w:tc>
      </w:tr>
    </w:tbl>
    <w:p w:rsidR="009A1B72" w:rsidRDefault="007D205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B0E25" w:rsidTr="001B0E2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1"/>
            </w:pPr>
            <w:r>
              <w:t>指标值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9A1B72" w:rsidRDefault="007D205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购置设备数量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购置设备数量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≥1套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100%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设备购置完成及时率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设备购置完成及时率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≥99%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9A1B72" w:rsidRDefault="009A1B72"/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≤0.64万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辅助司法工作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辅助司法工作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有效辅助</w:t>
            </w:r>
          </w:p>
        </w:tc>
      </w:tr>
      <w:tr w:rsidR="001B0E25" w:rsidTr="001B0E25">
        <w:trPr>
          <w:trHeight w:val="369"/>
          <w:jc w:val="center"/>
        </w:trPr>
        <w:tc>
          <w:tcPr>
            <w:tcW w:w="1276" w:type="dxa"/>
            <w:vAlign w:val="center"/>
          </w:tcPr>
          <w:p w:rsidR="009A1B72" w:rsidRDefault="007D205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9A1B72" w:rsidRDefault="007D205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9A1B72" w:rsidRDefault="007D2056">
            <w:pPr>
              <w:pStyle w:val="2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 w:rsidR="009A1B72" w:rsidRDefault="007D2056">
            <w:pPr>
              <w:pStyle w:val="2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 w:rsidR="009A1B72" w:rsidRDefault="007D2056">
            <w:pPr>
              <w:pStyle w:val="2"/>
            </w:pPr>
            <w:r>
              <w:t>≥95%</w:t>
            </w:r>
          </w:p>
        </w:tc>
      </w:tr>
    </w:tbl>
    <w:p w:rsidR="009A1B72" w:rsidRDefault="009A1B72"/>
    <w:sectPr w:rsidR="009A1B72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1F" w:rsidRDefault="00254D1F">
      <w:r>
        <w:separator/>
      </w:r>
    </w:p>
  </w:endnote>
  <w:endnote w:type="continuationSeparator" w:id="0">
    <w:p w:rsidR="00254D1F" w:rsidRDefault="002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72" w:rsidRDefault="009A1B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72" w:rsidRDefault="009A1B7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1F" w:rsidRDefault="00254D1F">
      <w:r>
        <w:separator/>
      </w:r>
    </w:p>
  </w:footnote>
  <w:footnote w:type="continuationSeparator" w:id="0">
    <w:p w:rsidR="00254D1F" w:rsidRDefault="0025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424"/>
    <w:multiLevelType w:val="multilevel"/>
    <w:tmpl w:val="AEEC15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C86283C"/>
    <w:multiLevelType w:val="multilevel"/>
    <w:tmpl w:val="77D49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CB36A01"/>
    <w:multiLevelType w:val="multilevel"/>
    <w:tmpl w:val="D2E2A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4D557E2"/>
    <w:multiLevelType w:val="multilevel"/>
    <w:tmpl w:val="9D404B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1DE76C75"/>
    <w:multiLevelType w:val="multilevel"/>
    <w:tmpl w:val="2974B2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20DD7F4A"/>
    <w:multiLevelType w:val="multilevel"/>
    <w:tmpl w:val="361AD1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6C76BF2"/>
    <w:multiLevelType w:val="multilevel"/>
    <w:tmpl w:val="EEE2D2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40275523"/>
    <w:multiLevelType w:val="multilevel"/>
    <w:tmpl w:val="E74870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47205962"/>
    <w:multiLevelType w:val="multilevel"/>
    <w:tmpl w:val="B3BCE6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490C0A94"/>
    <w:multiLevelType w:val="multilevel"/>
    <w:tmpl w:val="E9C6CDD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53343D2A"/>
    <w:multiLevelType w:val="multilevel"/>
    <w:tmpl w:val="8A08C7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61164633"/>
    <w:multiLevelType w:val="multilevel"/>
    <w:tmpl w:val="CD9EA4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66550D4C"/>
    <w:multiLevelType w:val="multilevel"/>
    <w:tmpl w:val="B52E55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EE512A1"/>
    <w:multiLevelType w:val="multilevel"/>
    <w:tmpl w:val="A7C002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709377C8"/>
    <w:multiLevelType w:val="multilevel"/>
    <w:tmpl w:val="E6BEA4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0CE5D54"/>
    <w:multiLevelType w:val="multilevel"/>
    <w:tmpl w:val="4A6A1F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1CD1B65"/>
    <w:multiLevelType w:val="multilevel"/>
    <w:tmpl w:val="4B8234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73BF3780"/>
    <w:multiLevelType w:val="multilevel"/>
    <w:tmpl w:val="C8E457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954537F"/>
    <w:multiLevelType w:val="multilevel"/>
    <w:tmpl w:val="C812FE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7FED0C9E"/>
    <w:multiLevelType w:val="multilevel"/>
    <w:tmpl w:val="77F449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9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18"/>
  </w:num>
  <w:num w:numId="10">
    <w:abstractNumId w:val="6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4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2"/>
    <w:rsid w:val="001B0E25"/>
    <w:rsid w:val="00254D1F"/>
    <w:rsid w:val="007D2056"/>
    <w:rsid w:val="009A1B72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DDBD0-9238-4E4D-8FC5-27D0DCB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1B0E2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B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5AA9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FB5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5AA9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ettings" Target="settings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2024-01-31T18:03:44Z</dcterms:created>
  <dcterms:modified xsi:type="dcterms:W3CDTF">2024-01-31T10:03:44Z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2024-01-31T18:03:43Z</dcterms:created>
  <dcterms:modified xsi:type="dcterms:W3CDTF">2024-01-31T10:03:42Z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2024-01-31T18:03:44Z</dcterms:created>
  <dcterms:modified xsi:type="dcterms:W3CDTF">2024-01-31T10:03:44Z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2024-01-31T18:03:43Z</dcterms:created>
  <dcterms:modified xsi:type="dcterms:W3CDTF">2024-01-31T10:03:43Z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2024-01-31T18:03:42Z</dcterms:created>
  <dcterms:modified xsi:type="dcterms:W3CDTF">2024-01-31T10:03:42Z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2024-01-31T18:03:42Z</dcterms:created>
  <dcterms:modified xsi:type="dcterms:W3CDTF">2024-01-31T10:03:42Z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2024-01-31T18:03:43Z</dcterms:created>
  <dcterms:modified xsi:type="dcterms:W3CDTF">2024-01-31T10:03:43Z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2024-01-31T18:03:42Z</dcterms:created>
  <dcterms:modified xsi:type="dcterms:W3CDTF">2024-01-31T10:03:42Z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2024-01-31T18:03:43Z</dcterms:created>
  <dcterms:modified xsi:type="dcterms:W3CDTF">2024-01-31T10:03:43Z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6E8B43A-5F1D-4790-A298-813B1BF6D8A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092076CA-F667-405E-8B3B-FDEEB6286EB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F9A91AC3-7E72-46DD-8335-3B2724CA431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F73FA8C8-5CB4-409A-84A4-03A77F8B91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45682FFE-447F-4CCD-8451-87D72B1C75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6C1249D0-A1D7-4415-A9BA-525A1B8E1F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746A78E2-9760-4E77-B502-09C20845D4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11EFC601-DB90-4104-B4FA-C7B7A65A00C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87D45DDD-1DFF-4C75-90DB-97348B30AD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11FD7EF6-8D4C-4B7F-BEB3-75C949721A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488DE0D1-8482-4595-99AE-09215E89A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9A61B-AE4A-48E1-8B9C-14DDE01E94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669FC6D2-CD3F-4ECD-89B9-3A0D12A53F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0A767EBC-EB23-4446-8FB4-5E1E8B68A3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8B1A3F2-9060-4D2F-8F5C-30CDE6B0866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07474F3-F0FC-4604-960B-3413EE44375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1FE9CE-A4C1-460D-84C9-877B1C6586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CC205B66-4821-441D-91C9-B0B39420C9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845D7459-3133-46CE-91DA-0F53B4532D9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信实</cp:lastModifiedBy>
  <cp:revision>5</cp:revision>
  <dcterms:created xsi:type="dcterms:W3CDTF">2024-01-31T18:03:00Z</dcterms:created>
  <dcterms:modified xsi:type="dcterms:W3CDTF">2024-02-01T01:46:00Z</dcterms:modified>
</cp:coreProperties>
</file>