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845" w:rsidRPr="000E2891" w:rsidRDefault="00BC3B37">
      <w:pPr>
        <w:jc w:val="center"/>
        <w:rPr>
          <w:rFonts w:ascii="方正小标宋简体" w:eastAsia="方正小标宋简体" w:hAnsi="方正小标宋_GBK" w:cs="方正小标宋_GBK"/>
          <w:color w:val="000000"/>
          <w:sz w:val="56"/>
          <w:lang w:eastAsia="zh-CN"/>
        </w:rPr>
      </w:pPr>
      <w:r>
        <w:rPr>
          <w:rFonts w:ascii="方正小标宋_GBK" w:eastAsia="方正小标宋_GBK" w:hAnsi="方正小标宋_GBK" w:cs="方正小标宋_GBK"/>
          <w:sz w:val="52"/>
        </w:rPr>
        <w:t xml:space="preserve"> </w:t>
      </w:r>
    </w:p>
    <w:p w:rsidR="00761845" w:rsidRPr="000E2891" w:rsidRDefault="00BC3B37">
      <w:pPr>
        <w:jc w:val="center"/>
        <w:rPr>
          <w:rFonts w:ascii="方正小标宋简体" w:eastAsia="方正小标宋简体" w:hAnsi="方正小标宋_GBK" w:cs="方正小标宋_GBK"/>
          <w:color w:val="000000"/>
          <w:sz w:val="56"/>
          <w:lang w:eastAsia="zh-CN"/>
        </w:rPr>
      </w:pPr>
      <w:r w:rsidRPr="000E2891">
        <w:rPr>
          <w:rFonts w:ascii="方正小标宋简体" w:eastAsia="方正小标宋简体" w:hAnsi="方正小标宋_GBK" w:cs="方正小标宋_GBK"/>
          <w:color w:val="000000"/>
          <w:sz w:val="56"/>
          <w:lang w:eastAsia="zh-CN"/>
        </w:rPr>
        <w:t xml:space="preserve"> </w:t>
      </w:r>
    </w:p>
    <w:p w:rsidR="00761845" w:rsidRPr="000E2891" w:rsidRDefault="00BC3B37">
      <w:pPr>
        <w:jc w:val="center"/>
        <w:rPr>
          <w:rFonts w:ascii="方正小标宋简体" w:eastAsia="方正小标宋简体" w:hAnsi="方正小标宋_GBK" w:cs="方正小标宋_GBK"/>
          <w:color w:val="000000"/>
          <w:sz w:val="56"/>
          <w:lang w:eastAsia="zh-CN"/>
        </w:rPr>
      </w:pPr>
      <w:r w:rsidRPr="000E2891">
        <w:rPr>
          <w:rFonts w:ascii="方正小标宋简体" w:eastAsia="方正小标宋简体" w:hAnsi="方正小标宋_GBK" w:cs="方正小标宋_GBK"/>
          <w:color w:val="000000"/>
          <w:sz w:val="56"/>
          <w:lang w:eastAsia="zh-CN"/>
        </w:rPr>
        <w:t xml:space="preserve"> </w:t>
      </w:r>
    </w:p>
    <w:p w:rsidR="00761845" w:rsidRPr="000E2891" w:rsidRDefault="00BC3B37">
      <w:pPr>
        <w:jc w:val="center"/>
        <w:rPr>
          <w:rFonts w:ascii="方正小标宋简体" w:eastAsia="方正小标宋简体" w:hAnsi="方正小标宋_GBK" w:cs="方正小标宋_GBK"/>
          <w:color w:val="000000"/>
          <w:sz w:val="56"/>
          <w:lang w:eastAsia="zh-CN"/>
        </w:rPr>
      </w:pPr>
      <w:r w:rsidRPr="000E2891">
        <w:rPr>
          <w:rFonts w:ascii="方正小标宋简体" w:eastAsia="方正小标宋简体" w:hAnsi="方正小标宋_GBK" w:cs="方正小标宋_GBK"/>
          <w:color w:val="000000"/>
          <w:sz w:val="56"/>
          <w:lang w:eastAsia="zh-CN"/>
        </w:rPr>
        <w:t>天津渤海化工集团有限责任公司</w:t>
      </w:r>
    </w:p>
    <w:p w:rsidR="000E2891" w:rsidRPr="00A53DC5" w:rsidRDefault="000E2891" w:rsidP="000E2891">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0E2891" w:rsidRDefault="000E2891" w:rsidP="000E2891">
      <w:pPr>
        <w:jc w:val="center"/>
      </w:pPr>
      <w:r>
        <w:rPr>
          <w:rFonts w:ascii="方正小标宋简体" w:eastAsia="方正小标宋简体" w:hAnsi="方正小标宋_GBK" w:cs="方正小标宋_GBK" w:hint="eastAsia"/>
          <w:color w:val="000000"/>
          <w:sz w:val="48"/>
        </w:rPr>
        <w:t>（</w:t>
      </w:r>
      <w:r>
        <w:rPr>
          <w:rFonts w:ascii="方正小标宋简体" w:eastAsia="方正小标宋简体" w:hAnsi="方正小标宋_GBK" w:cs="方正小标宋_GBK" w:hint="eastAsia"/>
          <w:color w:val="000000"/>
          <w:sz w:val="48"/>
          <w:lang w:eastAsia="zh-CN"/>
        </w:rPr>
        <w:t>202</w:t>
      </w:r>
      <w:r>
        <w:rPr>
          <w:rFonts w:ascii="方正小标宋简体" w:eastAsia="方正小标宋简体" w:hAnsi="方正小标宋_GBK" w:cs="方正小标宋_GBK"/>
          <w:color w:val="000000"/>
          <w:sz w:val="48"/>
          <w:lang w:eastAsia="zh-CN"/>
        </w:rPr>
        <w:t>4</w:t>
      </w:r>
      <w:r>
        <w:rPr>
          <w:rFonts w:ascii="方正小标宋简体" w:eastAsia="方正小标宋简体" w:hAnsi="方正小标宋_GBK" w:cs="方正小标宋_GBK" w:hint="eastAsia"/>
          <w:color w:val="000000"/>
          <w:sz w:val="48"/>
          <w:lang w:eastAsia="zh-CN"/>
        </w:rPr>
        <w:t>年</w:t>
      </w:r>
      <w:r>
        <w:rPr>
          <w:rFonts w:ascii="方正小标宋简体" w:eastAsia="方正小标宋简体" w:hAnsi="方正小标宋_GBK" w:cs="方正小标宋_GBK" w:hint="eastAsia"/>
          <w:color w:val="000000"/>
          <w:sz w:val="48"/>
        </w:rPr>
        <w:t>）</w:t>
      </w:r>
      <w:r>
        <w:rPr>
          <w:rFonts w:ascii="宋体" w:eastAsia="宋体" w:hAnsi="宋体" w:cs="宋体"/>
          <w:sz w:val="21"/>
        </w:rPr>
        <w:t xml:space="preserve"> </w:t>
      </w:r>
    </w:p>
    <w:p w:rsidR="00761845" w:rsidRPr="000E2891" w:rsidRDefault="00761845">
      <w:pPr>
        <w:jc w:val="center"/>
      </w:pP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pPr>
        <w:jc w:val="center"/>
      </w:pPr>
      <w:r>
        <w:rPr>
          <w:rFonts w:ascii="宋体" w:eastAsia="宋体" w:hAnsi="宋体" w:cs="宋体"/>
          <w:sz w:val="21"/>
        </w:rPr>
        <w:t xml:space="preserve"> </w:t>
      </w:r>
    </w:p>
    <w:p w:rsidR="00761845" w:rsidRDefault="00BC3B37" w:rsidP="000E2891">
      <w:pPr>
        <w:jc w:val="center"/>
        <w:sectPr w:rsidR="00761845">
          <w:pgSz w:w="11900" w:h="16840"/>
          <w:pgMar w:top="1984" w:right="1304" w:bottom="1134" w:left="1304" w:header="720" w:footer="720" w:gutter="0"/>
          <w:cols w:space="720"/>
          <w:titlePg/>
        </w:sectPr>
      </w:pPr>
      <w:r>
        <w:rPr>
          <w:rFonts w:ascii="宋体" w:eastAsia="宋体" w:hAnsi="宋体" w:cs="宋体"/>
          <w:sz w:val="21"/>
        </w:rPr>
        <w:t xml:space="preserve"> </w:t>
      </w:r>
    </w:p>
    <w:p w:rsidR="00761845" w:rsidRDefault="00BC3B37">
      <w:pPr>
        <w:jc w:val="center"/>
      </w:pPr>
      <w:r>
        <w:rPr>
          <w:rFonts w:ascii="方正小标宋_GBK" w:eastAsia="方正小标宋_GBK" w:hAnsi="方正小标宋_GBK" w:cs="方正小标宋_GBK"/>
          <w:sz w:val="36"/>
        </w:rPr>
        <w:lastRenderedPageBreak/>
        <w:t xml:space="preserve"> </w:t>
      </w:r>
    </w:p>
    <w:p w:rsidR="00761845" w:rsidRDefault="00BC3B37">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761845" w:rsidRDefault="00BC3B37">
      <w:pPr>
        <w:jc w:val="center"/>
      </w:pPr>
      <w:r>
        <w:rPr>
          <w:rFonts w:ascii="方正小标宋_GBK" w:eastAsia="方正小标宋_GBK" w:hAnsi="方正小标宋_GBK" w:cs="方正小标宋_GBK"/>
          <w:sz w:val="30"/>
        </w:rPr>
        <w:t xml:space="preserve"> </w:t>
      </w:r>
    </w:p>
    <w:p w:rsidR="000E2891" w:rsidRDefault="000E2891">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59923" w:history="1">
        <w:r w:rsidRPr="00CC5852">
          <w:rPr>
            <w:rStyle w:val="a4"/>
            <w:rFonts w:ascii="方正仿宋_GBK" w:eastAsia="方正仿宋_GBK" w:hAnsi="方正仿宋_GBK" w:cs="方正仿宋_GBK"/>
            <w:noProof/>
          </w:rPr>
          <w:t>1.2023年现代职业教育质量提升计划资金（开放型产教融合实践中心）-中央绩效目标表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24" w:history="1">
        <w:r w:rsidRPr="00CC5852">
          <w:rPr>
            <w:rStyle w:val="a4"/>
            <w:rFonts w:ascii="方正仿宋_GBK" w:eastAsia="方正仿宋_GBK" w:hAnsi="方正仿宋_GBK" w:cs="方正仿宋_GBK"/>
            <w:noProof/>
          </w:rPr>
          <w:t>2.天津市外国留学生政府奖学金(2024年)绩效目标表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25" w:history="1">
        <w:r w:rsidRPr="00CC5852">
          <w:rPr>
            <w:rStyle w:val="a4"/>
            <w:rFonts w:ascii="方正仿宋_GBK" w:eastAsia="方正仿宋_GBK" w:hAnsi="方正仿宋_GBK" w:cs="方正仿宋_GBK"/>
            <w:noProof/>
          </w:rPr>
          <w:t>3.现代职业教育质量提升计划资金-中央(2024年)绩效目标表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26" w:history="1">
        <w:r w:rsidRPr="00CC5852">
          <w:rPr>
            <w:rStyle w:val="a4"/>
            <w:rFonts w:ascii="方正仿宋_GBK" w:eastAsia="方正仿宋_GBK" w:hAnsi="方正仿宋_GBK" w:cs="方正仿宋_GBK"/>
            <w:noProof/>
          </w:rPr>
          <w:t>4.学生资助补助经费-01中央直达资金绩效目标表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27" w:history="1">
        <w:r w:rsidRPr="00CC5852">
          <w:rPr>
            <w:rStyle w:val="a4"/>
            <w:rFonts w:ascii="方正仿宋_GBK" w:eastAsia="方正仿宋_GBK" w:hAnsi="方正仿宋_GBK" w:cs="方正仿宋_GBK"/>
            <w:noProof/>
          </w:rPr>
          <w:t>5.学生资助政策体系绩效目标表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28" w:history="1">
        <w:r w:rsidRPr="00CC5852">
          <w:rPr>
            <w:rStyle w:val="a4"/>
            <w:rFonts w:ascii="方正仿宋_GBK" w:eastAsia="方正仿宋_GBK" w:hAnsi="方正仿宋_GBK" w:cs="方正仿宋_GBK"/>
            <w:noProof/>
          </w:rPr>
          <w:t>6.学校思想政治工作补助项目（2024年)绩效目标表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29" w:history="1">
        <w:r w:rsidRPr="00CC5852">
          <w:rPr>
            <w:rStyle w:val="a4"/>
            <w:rFonts w:ascii="方正仿宋_GBK" w:eastAsia="方正仿宋_GBK" w:hAnsi="方正仿宋_GBK" w:cs="方正仿宋_GBK"/>
            <w:noProof/>
          </w:rPr>
          <w:t>7.现代职业教育质量提升计划资金-中央(2024年)绩效目标表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0" w:history="1">
        <w:r w:rsidRPr="00CC5852">
          <w:rPr>
            <w:rStyle w:val="a4"/>
            <w:rFonts w:ascii="方正仿宋_GBK" w:eastAsia="方正仿宋_GBK" w:hAnsi="方正仿宋_GBK" w:cs="方正仿宋_GBK"/>
            <w:noProof/>
          </w:rPr>
          <w:t>8.学生资助补助经费-01中央直达资金绩效目标表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1" w:history="1">
        <w:r w:rsidRPr="00CC5852">
          <w:rPr>
            <w:rStyle w:val="a4"/>
            <w:rFonts w:ascii="方正仿宋_GBK" w:eastAsia="方正仿宋_GBK" w:hAnsi="方正仿宋_GBK" w:cs="方正仿宋_GBK"/>
            <w:noProof/>
          </w:rPr>
          <w:t>9.学生资助补助经费-01中央直达资金绩效目标表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2" w:history="1">
        <w:r w:rsidRPr="00CC5852">
          <w:rPr>
            <w:rStyle w:val="a4"/>
            <w:rFonts w:ascii="方正仿宋_GBK" w:eastAsia="方正仿宋_GBK" w:hAnsi="方正仿宋_GBK" w:cs="方正仿宋_GBK"/>
            <w:noProof/>
          </w:rPr>
          <w:t>10.学生资助补助经费-01中央直达资金绩效目标表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3" w:history="1">
        <w:r w:rsidRPr="00CC5852">
          <w:rPr>
            <w:rStyle w:val="a4"/>
            <w:rFonts w:ascii="方正仿宋_GBK" w:eastAsia="方正仿宋_GBK" w:hAnsi="方正仿宋_GBK" w:cs="方正仿宋_GBK"/>
            <w:noProof/>
          </w:rPr>
          <w:t>11.学生资助补助经费-01中央直达资金(中职国家助学金)绩效目标表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4" w:history="1">
        <w:r w:rsidRPr="00CC5852">
          <w:rPr>
            <w:rStyle w:val="a4"/>
            <w:rFonts w:ascii="方正仿宋_GBK" w:eastAsia="方正仿宋_GBK" w:hAnsi="方正仿宋_GBK" w:cs="方正仿宋_GBK"/>
            <w:noProof/>
          </w:rPr>
          <w:t>12.学生资助补助经费-01中央直达资金(中职免学费)绩效目标表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5" w:history="1">
        <w:r w:rsidRPr="00CC5852">
          <w:rPr>
            <w:rStyle w:val="a4"/>
            <w:rFonts w:ascii="方正仿宋_GBK" w:eastAsia="方正仿宋_GBK" w:hAnsi="方正仿宋_GBK" w:cs="方正仿宋_GBK"/>
            <w:noProof/>
          </w:rPr>
          <w:t>13.学生资助补助经费-01中央直达资金(中职免学费)绩效目标表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6" w:history="1">
        <w:r w:rsidRPr="00CC5852">
          <w:rPr>
            <w:rStyle w:val="a4"/>
            <w:rFonts w:ascii="方正仿宋_GBK" w:eastAsia="方正仿宋_GBK" w:hAnsi="方正仿宋_GBK" w:cs="方正仿宋_GBK"/>
            <w:noProof/>
          </w:rPr>
          <w:t>14.学生资助补助经费-01中央直达资金（中职国家助学金）绩效目标表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7" w:history="1">
        <w:r w:rsidRPr="00CC5852">
          <w:rPr>
            <w:rStyle w:val="a4"/>
            <w:rFonts w:ascii="方正仿宋_GBK" w:eastAsia="方正仿宋_GBK" w:hAnsi="方正仿宋_GBK" w:cs="方正仿宋_GBK"/>
            <w:noProof/>
          </w:rPr>
          <w:t>15.学生资助政策体系绩效目标表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8" w:history="1">
        <w:r w:rsidRPr="00CC5852">
          <w:rPr>
            <w:rStyle w:val="a4"/>
            <w:rFonts w:ascii="方正仿宋_GBK" w:eastAsia="方正仿宋_GBK" w:hAnsi="方正仿宋_GBK" w:cs="方正仿宋_GBK"/>
            <w:noProof/>
          </w:rPr>
          <w:t>16.学生资助政策体系(中职国家助学金)绩效目标表</w:t>
        </w:r>
      </w:hyperlink>
    </w:p>
    <w:p w:rsidR="000E2891" w:rsidRDefault="000E2891">
      <w:pPr>
        <w:pStyle w:val="40"/>
        <w:tabs>
          <w:tab w:val="right" w:pos="9282"/>
        </w:tabs>
        <w:rPr>
          <w:rFonts w:asciiTheme="minorHAnsi" w:eastAsiaTheme="minorEastAsia" w:hAnsiTheme="minorHAnsi" w:cstheme="minorBidi"/>
          <w:noProof/>
          <w:kern w:val="2"/>
          <w:sz w:val="21"/>
          <w:szCs w:val="22"/>
          <w:lang w:eastAsia="zh-CN"/>
        </w:rPr>
      </w:pPr>
      <w:hyperlink w:anchor="_Toc157759939" w:history="1">
        <w:r w:rsidRPr="00CC5852">
          <w:rPr>
            <w:rStyle w:val="a4"/>
            <w:rFonts w:ascii="方正仿宋_GBK" w:eastAsia="方正仿宋_GBK" w:hAnsi="方正仿宋_GBK" w:cs="方正仿宋_GBK"/>
            <w:noProof/>
          </w:rPr>
          <w:t>17.学生资助政策体系(中职免学费)绩效目标表</w:t>
        </w:r>
      </w:hyperlink>
    </w:p>
    <w:p w:rsidR="00761845" w:rsidRDefault="000E2891">
      <w:pPr>
        <w:sectPr w:rsidR="00761845" w:rsidSect="000E2891">
          <w:footerReference w:type="even" r:id="rId46"/>
          <w:footerReference w:type="default" r:id="rId47"/>
          <w:pgSz w:w="11900" w:h="16840"/>
          <w:pgMar w:top="1984" w:right="1304" w:bottom="1134" w:left="1304" w:header="720" w:footer="720" w:gutter="0"/>
          <w:pgNumType w:start="1"/>
          <w:cols w:space="720"/>
          <w:docGrid w:linePitch="326"/>
        </w:sectPr>
      </w:pPr>
      <w:r>
        <w:rPr>
          <w:rFonts w:eastAsia="方正仿宋_GBK"/>
          <w:color w:val="000000"/>
          <w:sz w:val="28"/>
        </w:rPr>
        <w:fldChar w:fldCharType="end"/>
      </w:r>
      <w:bookmarkStart w:id="0" w:name="_GoBack"/>
      <w:bookmarkEnd w:id="0"/>
    </w:p>
    <w:p w:rsidR="00761845" w:rsidRDefault="00BC3B37">
      <w:pPr>
        <w:jc w:val="center"/>
      </w:pPr>
      <w:r>
        <w:rPr>
          <w:rFonts w:ascii="方正小标宋_GBK" w:eastAsia="方正小标宋_GBK" w:hAnsi="方正小标宋_GBK" w:cs="方正小标宋_GBK"/>
          <w:sz w:val="44"/>
        </w:rPr>
        <w:lastRenderedPageBreak/>
        <w:t xml:space="preserve"> </w:t>
      </w:r>
      <w:r>
        <w:rPr>
          <w:rFonts w:ascii="方正仿宋_GBK" w:eastAsia="方正仿宋_GBK" w:hAnsi="方正仿宋_GBK" w:cs="方正仿宋_GBK"/>
          <w:sz w:val="28"/>
        </w:rPr>
        <w:t xml:space="preserve"> </w:t>
      </w:r>
    </w:p>
    <w:p w:rsidR="00761845" w:rsidRDefault="00BC3B37">
      <w:pPr>
        <w:ind w:firstLine="560"/>
        <w:outlineLvl w:val="3"/>
      </w:pPr>
      <w:bookmarkStart w:id="1" w:name="_Toc157759923"/>
      <w:r>
        <w:rPr>
          <w:rFonts w:ascii="方正仿宋_GBK" w:eastAsia="方正仿宋_GBK" w:hAnsi="方正仿宋_GBK" w:cs="方正仿宋_GBK"/>
          <w:sz w:val="28"/>
        </w:rPr>
        <w:t>1.2023</w:t>
      </w:r>
      <w:r>
        <w:rPr>
          <w:rFonts w:ascii="方正仿宋_GBK" w:eastAsia="方正仿宋_GBK" w:hAnsi="方正仿宋_GBK" w:cs="方正仿宋_GBK"/>
          <w:sz w:val="28"/>
        </w:rPr>
        <w:t>年现代职业教育质量提升计划资金（开放型产教融合实践中心）</w:t>
      </w:r>
      <w:r>
        <w:rPr>
          <w:rFonts w:ascii="方正仿宋_GBK" w:eastAsia="方正仿宋_GBK" w:hAnsi="方正仿宋_GBK" w:cs="方正仿宋_GBK"/>
          <w:sz w:val="28"/>
        </w:rPr>
        <w:t>-</w:t>
      </w:r>
      <w:r>
        <w:rPr>
          <w:rFonts w:ascii="方正仿宋_GBK" w:eastAsia="方正仿宋_GBK" w:hAnsi="方正仿宋_GBK" w:cs="方正仿宋_GBK"/>
          <w:sz w:val="28"/>
        </w:rPr>
        <w:t>中央绩效目标表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705203</w:t>
            </w:r>
            <w:r>
              <w:t>天津渤海职业技术学院</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2023</w:t>
            </w:r>
            <w:r>
              <w:t>年现代职业教育质量提升计划资金（开放型产教融合实践中心）</w:t>
            </w:r>
            <w:r>
              <w:t>-</w:t>
            </w:r>
            <w:r>
              <w:t>中央</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500.00</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500.00</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用于完成智慧化工开放型产教融合实践中心年度建设</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完成智慧化工开放型产教融合实践中心年度建设任务，建设化工产品分析检测实训基地、化工安全技能训练实训基地。</w:t>
            </w:r>
          </w:p>
          <w:p w:rsidR="00761845" w:rsidRDefault="00BC3B37">
            <w:pPr>
              <w:pStyle w:val="2"/>
            </w:pPr>
            <w:r>
              <w:t>2.</w:t>
            </w:r>
            <w:r>
              <w:t>实践中心投入使用，在师生培养、对外培训、科技研发等方面取得成效。</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建设化工产品分析检测实训基地</w:t>
            </w:r>
          </w:p>
        </w:tc>
        <w:tc>
          <w:tcPr>
            <w:tcW w:w="3430" w:type="dxa"/>
            <w:vAlign w:val="center"/>
          </w:tcPr>
          <w:p w:rsidR="00761845" w:rsidRDefault="00BC3B37">
            <w:pPr>
              <w:pStyle w:val="2"/>
            </w:pPr>
            <w:r>
              <w:t>完成理化检验、仪器分析、高分子材料性能检测等实训室建设</w:t>
            </w:r>
          </w:p>
        </w:tc>
        <w:tc>
          <w:tcPr>
            <w:tcW w:w="2551" w:type="dxa"/>
            <w:vAlign w:val="center"/>
          </w:tcPr>
          <w:p w:rsidR="00761845" w:rsidRDefault="00BC3B37">
            <w:pPr>
              <w:pStyle w:val="2"/>
            </w:pPr>
            <w:r>
              <w:t>1</w:t>
            </w:r>
            <w:r>
              <w:t>个</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建设化工安全技能训练实训基地</w:t>
            </w:r>
          </w:p>
        </w:tc>
        <w:tc>
          <w:tcPr>
            <w:tcW w:w="3430" w:type="dxa"/>
            <w:vAlign w:val="center"/>
          </w:tcPr>
          <w:p w:rsidR="00761845" w:rsidRDefault="00BC3B37">
            <w:pPr>
              <w:pStyle w:val="2"/>
            </w:pPr>
            <w:r>
              <w:t>完成安全应急、安全技能、虚拟仿真等设备及实训室建设</w:t>
            </w:r>
          </w:p>
        </w:tc>
        <w:tc>
          <w:tcPr>
            <w:tcW w:w="2551" w:type="dxa"/>
            <w:vAlign w:val="center"/>
          </w:tcPr>
          <w:p w:rsidR="00761845" w:rsidRDefault="00BC3B37">
            <w:pPr>
              <w:pStyle w:val="2"/>
            </w:pPr>
            <w:r>
              <w:t>1</w:t>
            </w:r>
            <w:r>
              <w:t>个</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社会服务</w:t>
            </w:r>
          </w:p>
        </w:tc>
        <w:tc>
          <w:tcPr>
            <w:tcW w:w="3430" w:type="dxa"/>
            <w:vAlign w:val="center"/>
          </w:tcPr>
          <w:p w:rsidR="00761845" w:rsidRDefault="00BC3B37">
            <w:pPr>
              <w:pStyle w:val="2"/>
            </w:pPr>
            <w:r>
              <w:t>利用实践中心开展企业职工、社会人员等培训</w:t>
            </w:r>
          </w:p>
        </w:tc>
        <w:tc>
          <w:tcPr>
            <w:tcW w:w="2551" w:type="dxa"/>
            <w:vAlign w:val="center"/>
          </w:tcPr>
          <w:p w:rsidR="00761845" w:rsidRDefault="00BC3B37">
            <w:pPr>
              <w:pStyle w:val="2"/>
            </w:pPr>
            <w:r>
              <w:t>≥500</w:t>
            </w:r>
            <w:r>
              <w:t>人次</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申请专利及软件著作</w:t>
            </w:r>
          </w:p>
        </w:tc>
        <w:tc>
          <w:tcPr>
            <w:tcW w:w="3430" w:type="dxa"/>
            <w:vAlign w:val="center"/>
          </w:tcPr>
          <w:p w:rsidR="00761845" w:rsidRDefault="00BC3B37">
            <w:pPr>
              <w:pStyle w:val="2"/>
            </w:pPr>
            <w:r>
              <w:t>围绕实践中心建设申请专利和软件著作</w:t>
            </w:r>
          </w:p>
        </w:tc>
        <w:tc>
          <w:tcPr>
            <w:tcW w:w="2551" w:type="dxa"/>
            <w:vAlign w:val="center"/>
          </w:tcPr>
          <w:p w:rsidR="00761845" w:rsidRDefault="00BC3B37">
            <w:pPr>
              <w:pStyle w:val="2"/>
            </w:pPr>
            <w:r>
              <w:t>≥5</w:t>
            </w:r>
            <w:r>
              <w:t>项</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开发实训项目</w:t>
            </w:r>
          </w:p>
        </w:tc>
        <w:tc>
          <w:tcPr>
            <w:tcW w:w="3430" w:type="dxa"/>
            <w:vAlign w:val="center"/>
          </w:tcPr>
          <w:p w:rsidR="00761845" w:rsidRDefault="00BC3B37">
            <w:pPr>
              <w:pStyle w:val="2"/>
            </w:pPr>
            <w:r>
              <w:t>围绕实践中心设备设施开发实训项目</w:t>
            </w:r>
          </w:p>
        </w:tc>
        <w:tc>
          <w:tcPr>
            <w:tcW w:w="2551" w:type="dxa"/>
            <w:vAlign w:val="center"/>
          </w:tcPr>
          <w:p w:rsidR="00761845" w:rsidRDefault="00BC3B37">
            <w:pPr>
              <w:pStyle w:val="2"/>
            </w:pPr>
            <w:r>
              <w:t>22</w:t>
            </w:r>
            <w:r>
              <w:t>项</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编写实训教材</w:t>
            </w:r>
          </w:p>
        </w:tc>
        <w:tc>
          <w:tcPr>
            <w:tcW w:w="3430" w:type="dxa"/>
            <w:vAlign w:val="center"/>
          </w:tcPr>
          <w:p w:rsidR="00761845" w:rsidRDefault="00BC3B37">
            <w:pPr>
              <w:pStyle w:val="2"/>
            </w:pPr>
            <w:r>
              <w:t>围绕实践中心设备设施编写实训教材</w:t>
            </w:r>
          </w:p>
        </w:tc>
        <w:tc>
          <w:tcPr>
            <w:tcW w:w="2551" w:type="dxa"/>
            <w:vAlign w:val="center"/>
          </w:tcPr>
          <w:p w:rsidR="00761845" w:rsidRDefault="00BC3B37">
            <w:pPr>
              <w:pStyle w:val="2"/>
            </w:pPr>
            <w:r>
              <w:t>2</w:t>
            </w:r>
            <w:r>
              <w:t>本</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指导学生大赛获奖</w:t>
            </w:r>
          </w:p>
        </w:tc>
        <w:tc>
          <w:tcPr>
            <w:tcW w:w="3430" w:type="dxa"/>
            <w:vAlign w:val="center"/>
          </w:tcPr>
          <w:p w:rsidR="00761845" w:rsidRDefault="00BC3B37">
            <w:pPr>
              <w:pStyle w:val="2"/>
            </w:pPr>
            <w:r>
              <w:t>利用实践中心设备设施培训学生参加各类比赛</w:t>
            </w:r>
          </w:p>
        </w:tc>
        <w:tc>
          <w:tcPr>
            <w:tcW w:w="2551" w:type="dxa"/>
            <w:vAlign w:val="center"/>
          </w:tcPr>
          <w:p w:rsidR="00761845" w:rsidRDefault="00BC3B37">
            <w:pPr>
              <w:pStyle w:val="2"/>
            </w:pPr>
            <w:r>
              <w:t>≥5</w:t>
            </w:r>
            <w:r>
              <w:t>项</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指导企业职工大赛获奖</w:t>
            </w:r>
          </w:p>
        </w:tc>
        <w:tc>
          <w:tcPr>
            <w:tcW w:w="3430" w:type="dxa"/>
            <w:vAlign w:val="center"/>
          </w:tcPr>
          <w:p w:rsidR="00761845" w:rsidRDefault="00BC3B37">
            <w:pPr>
              <w:pStyle w:val="2"/>
            </w:pPr>
            <w:r>
              <w:t>利用实践中心设备设施培训企业职工参加各类比赛</w:t>
            </w:r>
          </w:p>
        </w:tc>
        <w:tc>
          <w:tcPr>
            <w:tcW w:w="2551" w:type="dxa"/>
            <w:vAlign w:val="center"/>
          </w:tcPr>
          <w:p w:rsidR="00761845" w:rsidRDefault="00BC3B37">
            <w:pPr>
              <w:pStyle w:val="2"/>
            </w:pPr>
            <w:r>
              <w:t>≥5</w:t>
            </w:r>
            <w:r>
              <w:t>项</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入围申报国家高技能人才培训基地</w:t>
            </w:r>
          </w:p>
        </w:tc>
        <w:tc>
          <w:tcPr>
            <w:tcW w:w="3430" w:type="dxa"/>
            <w:vAlign w:val="center"/>
          </w:tcPr>
          <w:p w:rsidR="00761845" w:rsidRDefault="00BC3B37">
            <w:pPr>
              <w:pStyle w:val="2"/>
            </w:pPr>
            <w:r>
              <w:t>依托实践中心申报国家高技能人才培训基地</w:t>
            </w:r>
          </w:p>
        </w:tc>
        <w:tc>
          <w:tcPr>
            <w:tcW w:w="2551" w:type="dxa"/>
            <w:vAlign w:val="center"/>
          </w:tcPr>
          <w:p w:rsidR="00761845" w:rsidRDefault="00BC3B37">
            <w:pPr>
              <w:pStyle w:val="2"/>
            </w:pPr>
            <w:r>
              <w:t>1</w:t>
            </w:r>
            <w:r>
              <w:t>个</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招标采购时间</w:t>
            </w:r>
          </w:p>
        </w:tc>
        <w:tc>
          <w:tcPr>
            <w:tcW w:w="3430" w:type="dxa"/>
            <w:vAlign w:val="center"/>
          </w:tcPr>
          <w:p w:rsidR="00761845" w:rsidRDefault="00BC3B37">
            <w:pPr>
              <w:pStyle w:val="2"/>
            </w:pPr>
            <w:r>
              <w:t>招标采购时间</w:t>
            </w:r>
          </w:p>
        </w:tc>
        <w:tc>
          <w:tcPr>
            <w:tcW w:w="2551" w:type="dxa"/>
            <w:vAlign w:val="center"/>
          </w:tcPr>
          <w:p w:rsidR="00761845" w:rsidRDefault="00BC3B37">
            <w:pPr>
              <w:pStyle w:val="2"/>
            </w:pPr>
            <w:r>
              <w:t>2023</w:t>
            </w:r>
            <w:r>
              <w:t>年</w:t>
            </w:r>
            <w:r>
              <w:t>12</w:t>
            </w:r>
            <w:r>
              <w:t>月</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施工时间</w:t>
            </w:r>
          </w:p>
        </w:tc>
        <w:tc>
          <w:tcPr>
            <w:tcW w:w="3430" w:type="dxa"/>
            <w:vAlign w:val="center"/>
          </w:tcPr>
          <w:p w:rsidR="00761845" w:rsidRDefault="00BC3B37">
            <w:pPr>
              <w:pStyle w:val="2"/>
            </w:pPr>
            <w:r>
              <w:t>施工时间</w:t>
            </w:r>
          </w:p>
        </w:tc>
        <w:tc>
          <w:tcPr>
            <w:tcW w:w="2551" w:type="dxa"/>
            <w:vAlign w:val="center"/>
          </w:tcPr>
          <w:p w:rsidR="00761845" w:rsidRDefault="00BC3B37">
            <w:pPr>
              <w:pStyle w:val="2"/>
            </w:pPr>
            <w:r>
              <w:t>2023</w:t>
            </w:r>
            <w:r>
              <w:t>年</w:t>
            </w:r>
            <w:r>
              <w:t>12</w:t>
            </w:r>
            <w:r>
              <w:t>月</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任务按期完成率</w:t>
            </w:r>
          </w:p>
        </w:tc>
        <w:tc>
          <w:tcPr>
            <w:tcW w:w="3430" w:type="dxa"/>
            <w:vAlign w:val="center"/>
          </w:tcPr>
          <w:p w:rsidR="00761845" w:rsidRDefault="00BC3B37">
            <w:pPr>
              <w:pStyle w:val="2"/>
            </w:pPr>
            <w:r>
              <w:t>按时完成，确保绩效</w:t>
            </w:r>
          </w:p>
        </w:tc>
        <w:tc>
          <w:tcPr>
            <w:tcW w:w="2551" w:type="dxa"/>
            <w:vAlign w:val="center"/>
          </w:tcPr>
          <w:p w:rsidR="00761845" w:rsidRDefault="00BC3B37">
            <w:pPr>
              <w:pStyle w:val="2"/>
            </w:pPr>
            <w:r>
              <w:t>100%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按预算控制采购项目经费使用</w:t>
            </w:r>
          </w:p>
        </w:tc>
        <w:tc>
          <w:tcPr>
            <w:tcW w:w="3430" w:type="dxa"/>
            <w:vAlign w:val="center"/>
          </w:tcPr>
          <w:p w:rsidR="00761845" w:rsidRDefault="00BC3B37">
            <w:pPr>
              <w:pStyle w:val="2"/>
            </w:pPr>
            <w:r>
              <w:t>确保经费达到最大化绩效使用</w:t>
            </w:r>
          </w:p>
        </w:tc>
        <w:tc>
          <w:tcPr>
            <w:tcW w:w="2551" w:type="dxa"/>
            <w:vAlign w:val="center"/>
          </w:tcPr>
          <w:p w:rsidR="00761845" w:rsidRDefault="00BC3B37">
            <w:pPr>
              <w:pStyle w:val="2"/>
            </w:pPr>
            <w:r>
              <w:t>500</w:t>
            </w:r>
            <w:r>
              <w:t>万</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培训创收</w:t>
            </w:r>
          </w:p>
        </w:tc>
        <w:tc>
          <w:tcPr>
            <w:tcW w:w="3430" w:type="dxa"/>
            <w:vAlign w:val="center"/>
          </w:tcPr>
          <w:p w:rsidR="00761845" w:rsidRDefault="00BC3B37">
            <w:pPr>
              <w:pStyle w:val="2"/>
            </w:pPr>
            <w:r>
              <w:t>利用实践中心开展各类培训实现创收</w:t>
            </w:r>
          </w:p>
        </w:tc>
        <w:tc>
          <w:tcPr>
            <w:tcW w:w="2551" w:type="dxa"/>
            <w:vAlign w:val="center"/>
          </w:tcPr>
          <w:p w:rsidR="00761845" w:rsidRDefault="00BC3B37">
            <w:pPr>
              <w:pStyle w:val="2"/>
            </w:pPr>
            <w:r>
              <w:t>≥50</w:t>
            </w:r>
            <w:r>
              <w:t>万</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人才培养质量</w:t>
            </w:r>
          </w:p>
        </w:tc>
        <w:tc>
          <w:tcPr>
            <w:tcW w:w="3430" w:type="dxa"/>
            <w:vAlign w:val="center"/>
          </w:tcPr>
          <w:p w:rsidR="00761845" w:rsidRDefault="00BC3B37">
            <w:pPr>
              <w:pStyle w:val="2"/>
            </w:pPr>
            <w:r>
              <w:t>培训学生能力</w:t>
            </w:r>
          </w:p>
        </w:tc>
        <w:tc>
          <w:tcPr>
            <w:tcW w:w="2551" w:type="dxa"/>
            <w:vAlign w:val="center"/>
          </w:tcPr>
          <w:p w:rsidR="00761845" w:rsidRDefault="00BC3B37">
            <w:pPr>
              <w:pStyle w:val="2"/>
            </w:pPr>
            <w:r>
              <w:t>持续提升</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社会影响力</w:t>
            </w:r>
          </w:p>
        </w:tc>
        <w:tc>
          <w:tcPr>
            <w:tcW w:w="3430" w:type="dxa"/>
            <w:vAlign w:val="center"/>
          </w:tcPr>
          <w:p w:rsidR="00761845" w:rsidRDefault="00BC3B37">
            <w:pPr>
              <w:pStyle w:val="2"/>
            </w:pPr>
            <w:r>
              <w:t>实践中心国际化进程</w:t>
            </w:r>
          </w:p>
        </w:tc>
        <w:tc>
          <w:tcPr>
            <w:tcW w:w="2551" w:type="dxa"/>
            <w:vAlign w:val="center"/>
          </w:tcPr>
          <w:p w:rsidR="00761845" w:rsidRDefault="00BC3B37">
            <w:pPr>
              <w:pStyle w:val="2"/>
            </w:pPr>
            <w:r>
              <w:t>持续提升</w:t>
            </w:r>
          </w:p>
        </w:tc>
      </w:tr>
      <w:tr w:rsidR="000E2891" w:rsidTr="000E2891">
        <w:trPr>
          <w:trHeight w:val="369"/>
          <w:jc w:val="center"/>
        </w:trPr>
        <w:tc>
          <w:tcPr>
            <w:tcW w:w="1276" w:type="dxa"/>
            <w:vMerge w:val="restart"/>
            <w:vAlign w:val="center"/>
          </w:tcPr>
          <w:p w:rsidR="00761845" w:rsidRDefault="00BC3B37">
            <w:pPr>
              <w:pStyle w:val="3"/>
            </w:pPr>
            <w:r>
              <w:lastRenderedPageBreak/>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学生满意度</w:t>
            </w:r>
          </w:p>
        </w:tc>
        <w:tc>
          <w:tcPr>
            <w:tcW w:w="3430" w:type="dxa"/>
            <w:vAlign w:val="center"/>
          </w:tcPr>
          <w:p w:rsidR="00761845" w:rsidRDefault="00BC3B37">
            <w:pPr>
              <w:pStyle w:val="2"/>
            </w:pPr>
            <w:r>
              <w:t>学生对实践中心进行学习的满意度</w:t>
            </w:r>
          </w:p>
        </w:tc>
        <w:tc>
          <w:tcPr>
            <w:tcW w:w="2551" w:type="dxa"/>
            <w:vAlign w:val="center"/>
          </w:tcPr>
          <w:p w:rsidR="00761845" w:rsidRDefault="00BC3B37">
            <w:pPr>
              <w:pStyle w:val="2"/>
            </w:pPr>
            <w:r>
              <w:t>≥90%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企业职工满意度</w:t>
            </w:r>
          </w:p>
        </w:tc>
        <w:tc>
          <w:tcPr>
            <w:tcW w:w="3430" w:type="dxa"/>
            <w:vAlign w:val="center"/>
          </w:tcPr>
          <w:p w:rsidR="00761845" w:rsidRDefault="00BC3B37">
            <w:pPr>
              <w:pStyle w:val="2"/>
            </w:pPr>
            <w:r>
              <w:t>企业职工对实践中心进行学习的满意度</w:t>
            </w:r>
          </w:p>
        </w:tc>
        <w:tc>
          <w:tcPr>
            <w:tcW w:w="2551" w:type="dxa"/>
            <w:vAlign w:val="center"/>
          </w:tcPr>
          <w:p w:rsidR="00761845" w:rsidRDefault="00BC3B37">
            <w:pPr>
              <w:pStyle w:val="2"/>
            </w:pPr>
            <w:r>
              <w:t>≥90%</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2" w:name="_Toc157759924"/>
      <w:r>
        <w:rPr>
          <w:rFonts w:ascii="方正仿宋_GBK" w:eastAsia="方正仿宋_GBK" w:hAnsi="方正仿宋_GBK" w:cs="方正仿宋_GBK"/>
          <w:sz w:val="28"/>
        </w:rPr>
        <w:t>2.</w:t>
      </w:r>
      <w:r>
        <w:rPr>
          <w:rFonts w:ascii="方正仿宋_GBK" w:eastAsia="方正仿宋_GBK" w:hAnsi="方正仿宋_GBK" w:cs="方正仿宋_GBK"/>
          <w:sz w:val="28"/>
        </w:rPr>
        <w:t>天津市外国留学生政府奖学金</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705203</w:t>
            </w:r>
            <w:r>
              <w:t>天津渤海职业技术学院</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天津市外国留学生政府奖学金</w:t>
            </w:r>
            <w:r>
              <w:t>(2024</w:t>
            </w:r>
            <w:r>
              <w:t>年</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162.56</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162.56</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按时发放外国留学生政府奖学金</w:t>
            </w:r>
            <w:r>
              <w:tab/>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按时发放外国留学生政府奖学金</w:t>
            </w:r>
            <w:r>
              <w:tab/>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政府奖学金留学生数量</w:t>
            </w:r>
          </w:p>
        </w:tc>
        <w:tc>
          <w:tcPr>
            <w:tcW w:w="3430" w:type="dxa"/>
            <w:vAlign w:val="center"/>
          </w:tcPr>
          <w:p w:rsidR="00761845" w:rsidRDefault="00BC3B37">
            <w:pPr>
              <w:pStyle w:val="2"/>
            </w:pPr>
            <w:r>
              <w:t>推荐留学生申报市政府奖学金数量</w:t>
            </w:r>
          </w:p>
        </w:tc>
        <w:tc>
          <w:tcPr>
            <w:tcW w:w="2551" w:type="dxa"/>
            <w:vAlign w:val="center"/>
          </w:tcPr>
          <w:p w:rsidR="00761845" w:rsidRDefault="00BC3B37">
            <w:pPr>
              <w:pStyle w:val="2"/>
            </w:pPr>
            <w:r>
              <w:t>98</w:t>
            </w:r>
            <w:r>
              <w:t>人</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推荐留学生申报政府奖学金成功率</w:t>
            </w:r>
          </w:p>
        </w:tc>
        <w:tc>
          <w:tcPr>
            <w:tcW w:w="3430" w:type="dxa"/>
            <w:vAlign w:val="center"/>
          </w:tcPr>
          <w:p w:rsidR="00761845" w:rsidRDefault="00BC3B37">
            <w:pPr>
              <w:pStyle w:val="2"/>
            </w:pPr>
            <w:r>
              <w:t>推荐留学生申报市政府奖学金成功率</w:t>
            </w:r>
          </w:p>
        </w:tc>
        <w:tc>
          <w:tcPr>
            <w:tcW w:w="2551" w:type="dxa"/>
            <w:vAlign w:val="center"/>
          </w:tcPr>
          <w:p w:rsidR="00761845" w:rsidRDefault="00BC3B37">
            <w:pPr>
              <w:pStyle w:val="2"/>
            </w:pPr>
            <w:r>
              <w:t>≥90%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按时组织申报</w:t>
            </w:r>
          </w:p>
        </w:tc>
        <w:tc>
          <w:tcPr>
            <w:tcW w:w="3430" w:type="dxa"/>
            <w:vAlign w:val="center"/>
          </w:tcPr>
          <w:p w:rsidR="00761845" w:rsidRDefault="00BC3B37">
            <w:pPr>
              <w:pStyle w:val="2"/>
            </w:pPr>
            <w:r>
              <w:t>按时组织申报</w:t>
            </w:r>
          </w:p>
        </w:tc>
        <w:tc>
          <w:tcPr>
            <w:tcW w:w="2551" w:type="dxa"/>
            <w:vAlign w:val="center"/>
          </w:tcPr>
          <w:p w:rsidR="00761845" w:rsidRDefault="00BC3B37">
            <w:pPr>
              <w:pStyle w:val="2"/>
            </w:pPr>
            <w:r>
              <w:t>按市教委要求准时上报</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按时发放</w:t>
            </w:r>
          </w:p>
        </w:tc>
        <w:tc>
          <w:tcPr>
            <w:tcW w:w="3430" w:type="dxa"/>
            <w:vAlign w:val="center"/>
          </w:tcPr>
          <w:p w:rsidR="00761845" w:rsidRDefault="00BC3B37">
            <w:pPr>
              <w:pStyle w:val="2"/>
            </w:pPr>
            <w:r>
              <w:t>按时发放</w:t>
            </w:r>
          </w:p>
        </w:tc>
        <w:tc>
          <w:tcPr>
            <w:tcW w:w="2551" w:type="dxa"/>
            <w:vAlign w:val="center"/>
          </w:tcPr>
          <w:p w:rsidR="00761845" w:rsidRDefault="00BC3B37">
            <w:pPr>
              <w:pStyle w:val="2"/>
            </w:pPr>
            <w:r>
              <w:t>按学年发放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天津市外国留学生政府奖学金</w:t>
            </w:r>
          </w:p>
        </w:tc>
        <w:tc>
          <w:tcPr>
            <w:tcW w:w="3430" w:type="dxa"/>
            <w:vAlign w:val="center"/>
          </w:tcPr>
          <w:p w:rsidR="00761845" w:rsidRDefault="00BC3B37">
            <w:pPr>
              <w:pStyle w:val="2"/>
            </w:pPr>
            <w:r>
              <w:t>天津市外国留学生政府奖学金</w:t>
            </w:r>
          </w:p>
        </w:tc>
        <w:tc>
          <w:tcPr>
            <w:tcW w:w="2551" w:type="dxa"/>
            <w:vAlign w:val="center"/>
          </w:tcPr>
          <w:p w:rsidR="00761845" w:rsidRDefault="00BC3B37">
            <w:pPr>
              <w:pStyle w:val="2"/>
            </w:pPr>
            <w:r>
              <w:t>162.56</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学生培养水平，来华留学质量</w:t>
            </w:r>
          </w:p>
        </w:tc>
        <w:tc>
          <w:tcPr>
            <w:tcW w:w="3430" w:type="dxa"/>
            <w:vAlign w:val="center"/>
          </w:tcPr>
          <w:p w:rsidR="00761845" w:rsidRDefault="00BC3B37">
            <w:pPr>
              <w:pStyle w:val="2"/>
            </w:pPr>
            <w:r>
              <w:t>提高学生培养水平，提升来华留学质量</w:t>
            </w:r>
          </w:p>
        </w:tc>
        <w:tc>
          <w:tcPr>
            <w:tcW w:w="2551" w:type="dxa"/>
            <w:vAlign w:val="center"/>
          </w:tcPr>
          <w:p w:rsidR="00761845" w:rsidRDefault="00BC3B37">
            <w:pPr>
              <w:pStyle w:val="2"/>
            </w:pPr>
            <w:r>
              <w:t>显著提高</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国际影响力，内涵发展</w:t>
            </w:r>
          </w:p>
        </w:tc>
        <w:tc>
          <w:tcPr>
            <w:tcW w:w="3430" w:type="dxa"/>
            <w:vAlign w:val="center"/>
          </w:tcPr>
          <w:p w:rsidR="00761845" w:rsidRDefault="00BC3B37">
            <w:pPr>
              <w:pStyle w:val="2"/>
            </w:pPr>
            <w:r>
              <w:t>推动学院内涵发展，提高国际影响力</w:t>
            </w:r>
          </w:p>
        </w:tc>
        <w:tc>
          <w:tcPr>
            <w:tcW w:w="2551" w:type="dxa"/>
            <w:vAlign w:val="center"/>
          </w:tcPr>
          <w:p w:rsidR="00761845" w:rsidRDefault="00BC3B37">
            <w:pPr>
              <w:pStyle w:val="2"/>
            </w:pPr>
            <w:r>
              <w:t>显著提高</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学生满意度</w:t>
            </w:r>
          </w:p>
        </w:tc>
        <w:tc>
          <w:tcPr>
            <w:tcW w:w="3430" w:type="dxa"/>
            <w:vAlign w:val="center"/>
          </w:tcPr>
          <w:p w:rsidR="00761845" w:rsidRDefault="00BC3B37">
            <w:pPr>
              <w:pStyle w:val="2"/>
            </w:pPr>
            <w:r>
              <w:t>学生满意度</w:t>
            </w:r>
          </w:p>
        </w:tc>
        <w:tc>
          <w:tcPr>
            <w:tcW w:w="2551" w:type="dxa"/>
            <w:vAlign w:val="center"/>
          </w:tcPr>
          <w:p w:rsidR="00761845" w:rsidRDefault="00BC3B37">
            <w:pPr>
              <w:pStyle w:val="2"/>
            </w:pPr>
            <w:r>
              <w:t>≥90%</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3" w:name="_Toc157759925"/>
      <w:r>
        <w:rPr>
          <w:rFonts w:ascii="方正仿宋_GBK" w:eastAsia="方正仿宋_GBK" w:hAnsi="方正仿宋_GBK" w:cs="方正仿宋_GBK"/>
          <w:sz w:val="28"/>
        </w:rPr>
        <w:t>3.</w:t>
      </w:r>
      <w:r>
        <w:rPr>
          <w:rFonts w:ascii="方正仿宋_GBK" w:eastAsia="方正仿宋_GBK" w:hAnsi="方正仿宋_GBK" w:cs="方正仿宋_GBK"/>
          <w:sz w:val="28"/>
        </w:rPr>
        <w:t>现代职业教育质量提升计划资金</w:t>
      </w:r>
      <w:r>
        <w:rPr>
          <w:rFonts w:ascii="方正仿宋_GBK" w:eastAsia="方正仿宋_GBK" w:hAnsi="方正仿宋_GBK" w:cs="方正仿宋_GBK"/>
          <w:sz w:val="28"/>
        </w:rPr>
        <w:t>-</w:t>
      </w:r>
      <w:r>
        <w:rPr>
          <w:rFonts w:ascii="方正仿宋_GBK" w:eastAsia="方正仿宋_GBK" w:hAnsi="方正仿宋_GBK" w:cs="方正仿宋_GBK"/>
          <w:sz w:val="28"/>
        </w:rPr>
        <w:t>中央</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705203</w:t>
            </w:r>
            <w:r>
              <w:t>天津渤海职业技术学院</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现代职业教育质量提升计划资金</w:t>
            </w:r>
            <w:r>
              <w:t>-</w:t>
            </w:r>
            <w:r>
              <w:t>中央</w:t>
            </w:r>
            <w:r>
              <w:t>(2024</w:t>
            </w:r>
            <w:r>
              <w:t>年</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1941.58</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1941.58</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建设环境工程技术专业群成为国内一流、世界先进的特色高水平专业群，建设食品质量与安全专业群成为国内一流的特色高水平专业群，建设智慧化工开放型产教融合实践中心，提升学校关键办学能力，提升教师素质培训</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建设环境工程技术专业群成为国内一流、世界先进的特色高水平专业群</w:t>
            </w:r>
          </w:p>
          <w:p w:rsidR="00761845" w:rsidRDefault="00BC3B37">
            <w:pPr>
              <w:pStyle w:val="2"/>
            </w:pPr>
            <w:r>
              <w:t>2.</w:t>
            </w:r>
            <w:r>
              <w:t>建设食品质量与安全专业群成为国内一流的特色高水平专业群</w:t>
            </w:r>
          </w:p>
          <w:p w:rsidR="00761845" w:rsidRDefault="00BC3B37">
            <w:pPr>
              <w:pStyle w:val="2"/>
            </w:pPr>
            <w:r>
              <w:t>3.</w:t>
            </w:r>
            <w:r>
              <w:t>建设智慧化工开放型产教融合实践中心</w:t>
            </w:r>
          </w:p>
          <w:p w:rsidR="00761845" w:rsidRDefault="00BC3B37">
            <w:pPr>
              <w:pStyle w:val="2"/>
            </w:pPr>
            <w:r>
              <w:t>4.</w:t>
            </w:r>
            <w:r>
              <w:t>提升学校关键办学能力</w:t>
            </w:r>
          </w:p>
          <w:p w:rsidR="00761845" w:rsidRDefault="00BC3B37">
            <w:pPr>
              <w:pStyle w:val="2"/>
            </w:pPr>
            <w:r>
              <w:t>5.</w:t>
            </w:r>
            <w:r>
              <w:t>提升教师素质培训</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高水平专业群</w:t>
            </w:r>
          </w:p>
        </w:tc>
        <w:tc>
          <w:tcPr>
            <w:tcW w:w="3430" w:type="dxa"/>
            <w:vAlign w:val="center"/>
          </w:tcPr>
          <w:p w:rsidR="00761845" w:rsidRDefault="00BC3B37">
            <w:pPr>
              <w:pStyle w:val="2"/>
            </w:pPr>
            <w:r>
              <w:t>建设高水平专业群</w:t>
            </w:r>
          </w:p>
        </w:tc>
        <w:tc>
          <w:tcPr>
            <w:tcW w:w="2551" w:type="dxa"/>
            <w:vAlign w:val="center"/>
          </w:tcPr>
          <w:p w:rsidR="00761845" w:rsidRDefault="00BC3B37">
            <w:pPr>
              <w:pStyle w:val="2"/>
            </w:pPr>
            <w:r>
              <w:t>2</w:t>
            </w:r>
            <w:r>
              <w:t>个</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实践中心</w:t>
            </w:r>
          </w:p>
        </w:tc>
        <w:tc>
          <w:tcPr>
            <w:tcW w:w="3430" w:type="dxa"/>
            <w:vAlign w:val="center"/>
          </w:tcPr>
          <w:p w:rsidR="00761845" w:rsidRDefault="00BC3B37">
            <w:pPr>
              <w:pStyle w:val="2"/>
            </w:pPr>
            <w:r>
              <w:t>建设智慧化工开放型产教融合实践中心</w:t>
            </w:r>
          </w:p>
        </w:tc>
        <w:tc>
          <w:tcPr>
            <w:tcW w:w="2551" w:type="dxa"/>
            <w:vAlign w:val="center"/>
          </w:tcPr>
          <w:p w:rsidR="00761845" w:rsidRDefault="00BC3B37">
            <w:pPr>
              <w:pStyle w:val="2"/>
            </w:pPr>
            <w:r>
              <w:t>1</w:t>
            </w:r>
            <w:r>
              <w:t>个</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师资培养</w:t>
            </w:r>
          </w:p>
        </w:tc>
        <w:tc>
          <w:tcPr>
            <w:tcW w:w="3430" w:type="dxa"/>
            <w:vAlign w:val="center"/>
          </w:tcPr>
          <w:p w:rsidR="00761845" w:rsidRDefault="00BC3B37">
            <w:pPr>
              <w:pStyle w:val="2"/>
            </w:pPr>
            <w:r>
              <w:t>完成不少于</w:t>
            </w:r>
            <w:r>
              <w:t>50</w:t>
            </w:r>
            <w:r>
              <w:t>人次的师资培训</w:t>
            </w:r>
          </w:p>
        </w:tc>
        <w:tc>
          <w:tcPr>
            <w:tcW w:w="2551" w:type="dxa"/>
            <w:vAlign w:val="center"/>
          </w:tcPr>
          <w:p w:rsidR="00761845" w:rsidRDefault="00BC3B37">
            <w:pPr>
              <w:pStyle w:val="2"/>
            </w:pPr>
            <w:r>
              <w:t>≥50</w:t>
            </w:r>
            <w:r>
              <w:t>人次</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资源库</w:t>
            </w:r>
          </w:p>
        </w:tc>
        <w:tc>
          <w:tcPr>
            <w:tcW w:w="3430" w:type="dxa"/>
            <w:vAlign w:val="center"/>
          </w:tcPr>
          <w:p w:rsidR="00761845" w:rsidRDefault="00BC3B37">
            <w:pPr>
              <w:pStyle w:val="2"/>
            </w:pPr>
            <w:r>
              <w:t>建设高水平专业教学资源库</w:t>
            </w:r>
          </w:p>
        </w:tc>
        <w:tc>
          <w:tcPr>
            <w:tcW w:w="2551" w:type="dxa"/>
            <w:vAlign w:val="center"/>
          </w:tcPr>
          <w:p w:rsidR="00761845" w:rsidRDefault="00BC3B37">
            <w:pPr>
              <w:pStyle w:val="2"/>
            </w:pPr>
            <w:r>
              <w:t>≥2</w:t>
            </w:r>
            <w:r>
              <w:t>个</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资源应用</w:t>
            </w:r>
          </w:p>
        </w:tc>
        <w:tc>
          <w:tcPr>
            <w:tcW w:w="3430" w:type="dxa"/>
            <w:vAlign w:val="center"/>
          </w:tcPr>
          <w:p w:rsidR="00761845" w:rsidRDefault="00BC3B37">
            <w:pPr>
              <w:pStyle w:val="2"/>
            </w:pPr>
            <w:r>
              <w:t>课程资源广泛应用，使用率高</w:t>
            </w:r>
          </w:p>
        </w:tc>
        <w:tc>
          <w:tcPr>
            <w:tcW w:w="2551" w:type="dxa"/>
            <w:vAlign w:val="center"/>
          </w:tcPr>
          <w:p w:rsidR="00761845" w:rsidRDefault="00BC3B37">
            <w:pPr>
              <w:pStyle w:val="2"/>
            </w:pPr>
            <w:r>
              <w:t>持续提升</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教学质量</w:t>
            </w:r>
          </w:p>
        </w:tc>
        <w:tc>
          <w:tcPr>
            <w:tcW w:w="3430" w:type="dxa"/>
            <w:vAlign w:val="center"/>
          </w:tcPr>
          <w:p w:rsidR="00761845" w:rsidRDefault="00BC3B37">
            <w:pPr>
              <w:pStyle w:val="2"/>
            </w:pPr>
            <w:r>
              <w:t>教师和学生参加各级各类比赛获得良好成绩</w:t>
            </w:r>
          </w:p>
        </w:tc>
        <w:tc>
          <w:tcPr>
            <w:tcW w:w="2551" w:type="dxa"/>
            <w:vAlign w:val="center"/>
          </w:tcPr>
          <w:p w:rsidR="00761845" w:rsidRDefault="00BC3B37">
            <w:pPr>
              <w:pStyle w:val="2"/>
            </w:pPr>
            <w:r>
              <w:t>≥10</w:t>
            </w:r>
            <w:r>
              <w:t>人次</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政府采购率</w:t>
            </w:r>
          </w:p>
        </w:tc>
        <w:tc>
          <w:tcPr>
            <w:tcW w:w="3430" w:type="dxa"/>
            <w:vAlign w:val="center"/>
          </w:tcPr>
          <w:p w:rsidR="00761845" w:rsidRDefault="00BC3B37">
            <w:pPr>
              <w:pStyle w:val="2"/>
            </w:pPr>
            <w:r>
              <w:t>项目实施政府采购，确保经费合理、规范、有效使用</w:t>
            </w:r>
          </w:p>
        </w:tc>
        <w:tc>
          <w:tcPr>
            <w:tcW w:w="2551" w:type="dxa"/>
            <w:vAlign w:val="center"/>
          </w:tcPr>
          <w:p w:rsidR="00761845" w:rsidRDefault="00BC3B37">
            <w:pPr>
              <w:pStyle w:val="2"/>
            </w:pPr>
            <w:r>
              <w:t>100%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项目竣工验收合格率</w:t>
            </w:r>
          </w:p>
        </w:tc>
        <w:tc>
          <w:tcPr>
            <w:tcW w:w="3430" w:type="dxa"/>
            <w:vAlign w:val="center"/>
          </w:tcPr>
          <w:p w:rsidR="00761845" w:rsidRDefault="00BC3B37">
            <w:pPr>
              <w:pStyle w:val="2"/>
            </w:pPr>
            <w:r>
              <w:t>项目保质保量完成</w:t>
            </w:r>
          </w:p>
        </w:tc>
        <w:tc>
          <w:tcPr>
            <w:tcW w:w="2551" w:type="dxa"/>
            <w:vAlign w:val="center"/>
          </w:tcPr>
          <w:p w:rsidR="00761845" w:rsidRDefault="00BC3B37">
            <w:pPr>
              <w:pStyle w:val="2"/>
            </w:pPr>
            <w:r>
              <w:t>100%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招标采购时间</w:t>
            </w:r>
          </w:p>
        </w:tc>
        <w:tc>
          <w:tcPr>
            <w:tcW w:w="3430" w:type="dxa"/>
            <w:vAlign w:val="center"/>
          </w:tcPr>
          <w:p w:rsidR="00761845" w:rsidRDefault="00BC3B37">
            <w:pPr>
              <w:pStyle w:val="2"/>
            </w:pPr>
            <w:r>
              <w:t>招标采购时间</w:t>
            </w:r>
          </w:p>
        </w:tc>
        <w:tc>
          <w:tcPr>
            <w:tcW w:w="2551" w:type="dxa"/>
            <w:vAlign w:val="center"/>
          </w:tcPr>
          <w:p w:rsidR="00761845" w:rsidRDefault="00BC3B37">
            <w:pPr>
              <w:pStyle w:val="2"/>
            </w:pPr>
            <w:r>
              <w:t>2024</w:t>
            </w:r>
            <w:r>
              <w:t>年</w:t>
            </w:r>
            <w:r>
              <w:t>2</w:t>
            </w:r>
            <w:r>
              <w:t>月至</w:t>
            </w:r>
            <w:r>
              <w:t>2024</w:t>
            </w:r>
            <w:r>
              <w:t>年</w:t>
            </w:r>
            <w:r>
              <w:t>11</w:t>
            </w:r>
            <w:r>
              <w:t>月</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施工时间</w:t>
            </w:r>
          </w:p>
        </w:tc>
        <w:tc>
          <w:tcPr>
            <w:tcW w:w="3430" w:type="dxa"/>
            <w:vAlign w:val="center"/>
          </w:tcPr>
          <w:p w:rsidR="00761845" w:rsidRDefault="00BC3B37">
            <w:pPr>
              <w:pStyle w:val="2"/>
            </w:pPr>
            <w:r>
              <w:t>施工时间</w:t>
            </w:r>
          </w:p>
        </w:tc>
        <w:tc>
          <w:tcPr>
            <w:tcW w:w="2551" w:type="dxa"/>
            <w:vAlign w:val="center"/>
          </w:tcPr>
          <w:p w:rsidR="00761845" w:rsidRDefault="00BC3B37">
            <w:pPr>
              <w:pStyle w:val="2"/>
            </w:pPr>
            <w:r>
              <w:t>2024</w:t>
            </w:r>
            <w:r>
              <w:t>年</w:t>
            </w:r>
            <w:r>
              <w:t>2</w:t>
            </w:r>
            <w:r>
              <w:t>月至</w:t>
            </w:r>
            <w:r>
              <w:t>2024</w:t>
            </w:r>
            <w:r>
              <w:t>年</w:t>
            </w:r>
            <w:r>
              <w:t>11</w:t>
            </w:r>
            <w:r>
              <w:t>月</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按预算控制采购项目经费使用</w:t>
            </w:r>
          </w:p>
        </w:tc>
        <w:tc>
          <w:tcPr>
            <w:tcW w:w="3430" w:type="dxa"/>
            <w:vAlign w:val="center"/>
          </w:tcPr>
          <w:p w:rsidR="00761845" w:rsidRDefault="00BC3B37">
            <w:pPr>
              <w:pStyle w:val="2"/>
            </w:pPr>
            <w:r>
              <w:t>确保经费达到最大化绩效使用</w:t>
            </w:r>
          </w:p>
        </w:tc>
        <w:tc>
          <w:tcPr>
            <w:tcW w:w="2551" w:type="dxa"/>
            <w:vAlign w:val="center"/>
          </w:tcPr>
          <w:p w:rsidR="00761845" w:rsidRDefault="00BC3B37">
            <w:pPr>
              <w:pStyle w:val="2"/>
            </w:pPr>
            <w:r>
              <w:t>1941.58</w:t>
            </w:r>
            <w:r>
              <w:t>万</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社会培训能力</w:t>
            </w:r>
          </w:p>
        </w:tc>
        <w:tc>
          <w:tcPr>
            <w:tcW w:w="3430" w:type="dxa"/>
            <w:vAlign w:val="center"/>
          </w:tcPr>
          <w:p w:rsidR="00761845" w:rsidRDefault="00BC3B37">
            <w:pPr>
              <w:pStyle w:val="2"/>
            </w:pPr>
            <w:r>
              <w:t>专业群社会服务、培训能力</w:t>
            </w:r>
          </w:p>
        </w:tc>
        <w:tc>
          <w:tcPr>
            <w:tcW w:w="2551" w:type="dxa"/>
            <w:vAlign w:val="center"/>
          </w:tcPr>
          <w:p w:rsidR="00761845" w:rsidRDefault="00BC3B37">
            <w:pPr>
              <w:pStyle w:val="2"/>
            </w:pPr>
            <w:r>
              <w:t>显著提升</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人才培养质量</w:t>
            </w:r>
          </w:p>
        </w:tc>
        <w:tc>
          <w:tcPr>
            <w:tcW w:w="3430" w:type="dxa"/>
            <w:vAlign w:val="center"/>
          </w:tcPr>
          <w:p w:rsidR="00761845" w:rsidRDefault="00BC3B37">
            <w:pPr>
              <w:pStyle w:val="2"/>
            </w:pPr>
            <w:r>
              <w:t>学生能力增长情况</w:t>
            </w:r>
          </w:p>
        </w:tc>
        <w:tc>
          <w:tcPr>
            <w:tcW w:w="2551" w:type="dxa"/>
            <w:vAlign w:val="center"/>
          </w:tcPr>
          <w:p w:rsidR="00761845" w:rsidRDefault="00BC3B37">
            <w:pPr>
              <w:pStyle w:val="2"/>
            </w:pPr>
            <w:r>
              <w:t>持续提升</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师资队伍素养</w:t>
            </w:r>
          </w:p>
        </w:tc>
        <w:tc>
          <w:tcPr>
            <w:tcW w:w="3430" w:type="dxa"/>
            <w:vAlign w:val="center"/>
          </w:tcPr>
          <w:p w:rsidR="00761845" w:rsidRDefault="00BC3B37">
            <w:pPr>
              <w:pStyle w:val="2"/>
            </w:pPr>
            <w:r>
              <w:t>师资队伍师德师风、教学能力等增长情况</w:t>
            </w:r>
          </w:p>
        </w:tc>
        <w:tc>
          <w:tcPr>
            <w:tcW w:w="2551" w:type="dxa"/>
            <w:vAlign w:val="center"/>
          </w:tcPr>
          <w:p w:rsidR="00761845" w:rsidRDefault="00BC3B37">
            <w:pPr>
              <w:pStyle w:val="2"/>
            </w:pPr>
            <w:r>
              <w:t>持续提升</w:t>
            </w:r>
          </w:p>
        </w:tc>
      </w:tr>
      <w:tr w:rsidR="000E2891" w:rsidTr="000E2891">
        <w:trPr>
          <w:trHeight w:val="369"/>
          <w:jc w:val="center"/>
        </w:trPr>
        <w:tc>
          <w:tcPr>
            <w:tcW w:w="1276" w:type="dxa"/>
            <w:vMerge w:val="restart"/>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在校生满意度（</w:t>
            </w:r>
            <w:r>
              <w:t>%</w:t>
            </w:r>
            <w:r>
              <w:t>）</w:t>
            </w:r>
          </w:p>
        </w:tc>
        <w:tc>
          <w:tcPr>
            <w:tcW w:w="3430" w:type="dxa"/>
            <w:vAlign w:val="center"/>
          </w:tcPr>
          <w:p w:rsidR="00761845" w:rsidRDefault="00BC3B37">
            <w:pPr>
              <w:pStyle w:val="2"/>
            </w:pPr>
            <w:r>
              <w:t>在校生满意度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毕业生满意度（</w:t>
            </w:r>
            <w:r>
              <w:t>%</w:t>
            </w:r>
            <w:r>
              <w:t>）</w:t>
            </w:r>
          </w:p>
        </w:tc>
        <w:tc>
          <w:tcPr>
            <w:tcW w:w="3430" w:type="dxa"/>
            <w:vAlign w:val="center"/>
          </w:tcPr>
          <w:p w:rsidR="00761845" w:rsidRDefault="00BC3B37">
            <w:pPr>
              <w:pStyle w:val="2"/>
            </w:pPr>
            <w:r>
              <w:t>毕业生满意度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用人单位满意度（</w:t>
            </w:r>
            <w:r>
              <w:t>%</w:t>
            </w:r>
            <w:r>
              <w:t>）</w:t>
            </w:r>
          </w:p>
        </w:tc>
        <w:tc>
          <w:tcPr>
            <w:tcW w:w="3430" w:type="dxa"/>
            <w:vAlign w:val="center"/>
          </w:tcPr>
          <w:p w:rsidR="00761845" w:rsidRDefault="00BC3B37">
            <w:pPr>
              <w:pStyle w:val="2"/>
            </w:pPr>
            <w:r>
              <w:t>用人单位满意度</w:t>
            </w:r>
          </w:p>
        </w:tc>
        <w:tc>
          <w:tcPr>
            <w:tcW w:w="2551" w:type="dxa"/>
            <w:vAlign w:val="center"/>
          </w:tcPr>
          <w:p w:rsidR="00761845" w:rsidRDefault="00BC3B37">
            <w:pPr>
              <w:pStyle w:val="2"/>
            </w:pPr>
            <w:r>
              <w:t>≥95%</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4" w:name="_Toc157759926"/>
      <w:r>
        <w:rPr>
          <w:rFonts w:ascii="方正仿宋_GBK" w:eastAsia="方正仿宋_GBK" w:hAnsi="方正仿宋_GBK" w:cs="方正仿宋_GBK"/>
          <w:sz w:val="28"/>
        </w:rPr>
        <w:t>4.</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705203</w:t>
            </w:r>
            <w:r>
              <w:t>天津渤海职业技术学院</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学生资助补助经费</w:t>
            </w:r>
            <w:r>
              <w:t>-01</w:t>
            </w:r>
            <w:r>
              <w:t>中央直达资金</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651.80</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651.80</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资助困难学生、奖励优秀学生</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资助困难学生、奖励优秀学生</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国家助学金人数</w:t>
            </w:r>
          </w:p>
        </w:tc>
        <w:tc>
          <w:tcPr>
            <w:tcW w:w="3430" w:type="dxa"/>
            <w:vAlign w:val="center"/>
          </w:tcPr>
          <w:p w:rsidR="00761845" w:rsidRDefault="00BC3B37">
            <w:pPr>
              <w:pStyle w:val="2"/>
            </w:pPr>
            <w:r>
              <w:t>按下达名额</w:t>
            </w:r>
          </w:p>
        </w:tc>
        <w:tc>
          <w:tcPr>
            <w:tcW w:w="2551" w:type="dxa"/>
            <w:vAlign w:val="center"/>
          </w:tcPr>
          <w:p w:rsidR="00761845" w:rsidRDefault="00BC3B37">
            <w:pPr>
              <w:pStyle w:val="2"/>
            </w:pPr>
            <w:r>
              <w:t>按下达名额执行</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退役士兵学费补偿人数</w:t>
            </w:r>
          </w:p>
        </w:tc>
        <w:tc>
          <w:tcPr>
            <w:tcW w:w="3430" w:type="dxa"/>
            <w:vAlign w:val="center"/>
          </w:tcPr>
          <w:p w:rsidR="00761845" w:rsidRDefault="00BC3B37">
            <w:pPr>
              <w:pStyle w:val="2"/>
            </w:pPr>
            <w:r>
              <w:t>按实际名额</w:t>
            </w:r>
          </w:p>
        </w:tc>
        <w:tc>
          <w:tcPr>
            <w:tcW w:w="2551" w:type="dxa"/>
            <w:vAlign w:val="center"/>
          </w:tcPr>
          <w:p w:rsidR="00761845" w:rsidRDefault="00BC3B37">
            <w:pPr>
              <w:pStyle w:val="2"/>
            </w:pPr>
            <w:r>
              <w:t>按学生具体情况执行</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国家奖学金人数</w:t>
            </w:r>
          </w:p>
        </w:tc>
        <w:tc>
          <w:tcPr>
            <w:tcW w:w="3430" w:type="dxa"/>
            <w:vAlign w:val="center"/>
          </w:tcPr>
          <w:p w:rsidR="00761845" w:rsidRDefault="00BC3B37">
            <w:pPr>
              <w:pStyle w:val="2"/>
            </w:pPr>
            <w:r>
              <w:t>按下达名额</w:t>
            </w:r>
          </w:p>
        </w:tc>
        <w:tc>
          <w:tcPr>
            <w:tcW w:w="2551" w:type="dxa"/>
            <w:vAlign w:val="center"/>
          </w:tcPr>
          <w:p w:rsidR="00761845" w:rsidRDefault="00BC3B37">
            <w:pPr>
              <w:pStyle w:val="2"/>
            </w:pPr>
            <w:r>
              <w:t>按下达名额</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国家助学金享受资助比例</w:t>
            </w:r>
          </w:p>
        </w:tc>
        <w:tc>
          <w:tcPr>
            <w:tcW w:w="3430" w:type="dxa"/>
            <w:vAlign w:val="center"/>
          </w:tcPr>
          <w:p w:rsidR="00761845" w:rsidRDefault="00BC3B37">
            <w:pPr>
              <w:pStyle w:val="2"/>
            </w:pPr>
            <w:r>
              <w:t>按受资助比例</w:t>
            </w:r>
          </w:p>
        </w:tc>
        <w:tc>
          <w:tcPr>
            <w:tcW w:w="2551" w:type="dxa"/>
            <w:vAlign w:val="center"/>
          </w:tcPr>
          <w:p w:rsidR="00761845" w:rsidRDefault="00BC3B37">
            <w:pPr>
              <w:pStyle w:val="2"/>
            </w:pPr>
            <w:r>
              <w:t>≥20%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退役士兵学费补偿享受资助比例</w:t>
            </w:r>
          </w:p>
        </w:tc>
        <w:tc>
          <w:tcPr>
            <w:tcW w:w="3430" w:type="dxa"/>
            <w:vAlign w:val="center"/>
          </w:tcPr>
          <w:p w:rsidR="00761845" w:rsidRDefault="00BC3B37">
            <w:pPr>
              <w:pStyle w:val="2"/>
            </w:pPr>
            <w:r>
              <w:t>按受资助比例</w:t>
            </w:r>
          </w:p>
        </w:tc>
        <w:tc>
          <w:tcPr>
            <w:tcW w:w="2551" w:type="dxa"/>
            <w:vAlign w:val="center"/>
          </w:tcPr>
          <w:p w:rsidR="00761845" w:rsidRDefault="00BC3B37">
            <w:pPr>
              <w:pStyle w:val="2"/>
            </w:pPr>
            <w:r>
              <w:t>100%</w:t>
            </w:r>
            <w:r>
              <w:t>应助尽助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国家奖学金享受资助比例</w:t>
            </w:r>
          </w:p>
        </w:tc>
        <w:tc>
          <w:tcPr>
            <w:tcW w:w="3430" w:type="dxa"/>
            <w:vAlign w:val="center"/>
          </w:tcPr>
          <w:p w:rsidR="00761845" w:rsidRDefault="00BC3B37">
            <w:pPr>
              <w:pStyle w:val="2"/>
            </w:pPr>
            <w:r>
              <w:t>按受资助比例</w:t>
            </w:r>
          </w:p>
        </w:tc>
        <w:tc>
          <w:tcPr>
            <w:tcW w:w="2551" w:type="dxa"/>
            <w:vAlign w:val="center"/>
          </w:tcPr>
          <w:p w:rsidR="00761845" w:rsidRDefault="00BC3B37">
            <w:pPr>
              <w:pStyle w:val="2"/>
            </w:pPr>
            <w:r>
              <w:t>按下达名额</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国家助学金及时发放率</w:t>
            </w:r>
          </w:p>
        </w:tc>
        <w:tc>
          <w:tcPr>
            <w:tcW w:w="3430" w:type="dxa"/>
            <w:vAlign w:val="center"/>
          </w:tcPr>
          <w:p w:rsidR="00761845" w:rsidRDefault="00BC3B37">
            <w:pPr>
              <w:pStyle w:val="2"/>
            </w:pPr>
            <w:r>
              <w:t>按及时发放率</w:t>
            </w:r>
          </w:p>
        </w:tc>
        <w:tc>
          <w:tcPr>
            <w:tcW w:w="2551" w:type="dxa"/>
            <w:vAlign w:val="center"/>
          </w:tcPr>
          <w:p w:rsidR="00761845" w:rsidRDefault="00BC3B37">
            <w:pPr>
              <w:pStyle w:val="2"/>
            </w:pPr>
            <w:r>
              <w:t>100%</w:t>
            </w:r>
            <w:r>
              <w:t>及时发放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退役士兵学费补偿及时发放率</w:t>
            </w:r>
          </w:p>
        </w:tc>
        <w:tc>
          <w:tcPr>
            <w:tcW w:w="3430" w:type="dxa"/>
            <w:vAlign w:val="center"/>
          </w:tcPr>
          <w:p w:rsidR="00761845" w:rsidRDefault="00BC3B37">
            <w:pPr>
              <w:pStyle w:val="2"/>
            </w:pPr>
            <w:r>
              <w:t>按及时发放率</w:t>
            </w:r>
          </w:p>
        </w:tc>
        <w:tc>
          <w:tcPr>
            <w:tcW w:w="2551" w:type="dxa"/>
            <w:vAlign w:val="center"/>
          </w:tcPr>
          <w:p w:rsidR="00761845" w:rsidRDefault="00BC3B37">
            <w:pPr>
              <w:pStyle w:val="2"/>
            </w:pPr>
            <w:r>
              <w:t>100%</w:t>
            </w:r>
            <w:r>
              <w:t>及时发放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国家奖学金及时发放率</w:t>
            </w:r>
          </w:p>
        </w:tc>
        <w:tc>
          <w:tcPr>
            <w:tcW w:w="3430" w:type="dxa"/>
            <w:vAlign w:val="center"/>
          </w:tcPr>
          <w:p w:rsidR="00761845" w:rsidRDefault="00BC3B37">
            <w:pPr>
              <w:pStyle w:val="2"/>
            </w:pPr>
            <w:r>
              <w:t>按及时发放率</w:t>
            </w:r>
          </w:p>
        </w:tc>
        <w:tc>
          <w:tcPr>
            <w:tcW w:w="2551" w:type="dxa"/>
            <w:vAlign w:val="center"/>
          </w:tcPr>
          <w:p w:rsidR="00761845" w:rsidRDefault="00BC3B37">
            <w:pPr>
              <w:pStyle w:val="2"/>
            </w:pPr>
            <w:r>
              <w:t>100%</w:t>
            </w:r>
            <w:r>
              <w:t>及时发放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国家助学金人均资助</w:t>
            </w:r>
          </w:p>
        </w:tc>
        <w:tc>
          <w:tcPr>
            <w:tcW w:w="3430" w:type="dxa"/>
            <w:vAlign w:val="center"/>
          </w:tcPr>
          <w:p w:rsidR="00761845" w:rsidRDefault="00BC3B37">
            <w:pPr>
              <w:pStyle w:val="2"/>
            </w:pPr>
            <w:r>
              <w:t>按下达名额</w:t>
            </w:r>
          </w:p>
        </w:tc>
        <w:tc>
          <w:tcPr>
            <w:tcW w:w="2551" w:type="dxa"/>
            <w:vAlign w:val="center"/>
          </w:tcPr>
          <w:p w:rsidR="00761845" w:rsidRDefault="00BC3B37">
            <w:pPr>
              <w:pStyle w:val="2"/>
            </w:pPr>
            <w:r>
              <w:t>0.33</w:t>
            </w:r>
            <w:r>
              <w:t>万元</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退役士兵学费补偿人均资助</w:t>
            </w:r>
          </w:p>
        </w:tc>
        <w:tc>
          <w:tcPr>
            <w:tcW w:w="3430" w:type="dxa"/>
            <w:vAlign w:val="center"/>
          </w:tcPr>
          <w:p w:rsidR="00761845" w:rsidRDefault="00BC3B37">
            <w:pPr>
              <w:pStyle w:val="2"/>
            </w:pPr>
            <w:r>
              <w:t>按实际名额</w:t>
            </w:r>
          </w:p>
        </w:tc>
        <w:tc>
          <w:tcPr>
            <w:tcW w:w="2551" w:type="dxa"/>
            <w:vAlign w:val="center"/>
          </w:tcPr>
          <w:p w:rsidR="00761845" w:rsidRDefault="00BC3B37">
            <w:pPr>
              <w:pStyle w:val="2"/>
            </w:pPr>
            <w:r>
              <w:t>1.5</w:t>
            </w:r>
            <w:r>
              <w:t>万元</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国家奖学金人均资助</w:t>
            </w:r>
          </w:p>
        </w:tc>
        <w:tc>
          <w:tcPr>
            <w:tcW w:w="3430" w:type="dxa"/>
            <w:vAlign w:val="center"/>
          </w:tcPr>
          <w:p w:rsidR="00761845" w:rsidRDefault="00BC3B37">
            <w:pPr>
              <w:pStyle w:val="2"/>
            </w:pPr>
            <w:r>
              <w:t>按下达名额</w:t>
            </w:r>
          </w:p>
        </w:tc>
        <w:tc>
          <w:tcPr>
            <w:tcW w:w="2551" w:type="dxa"/>
            <w:vAlign w:val="center"/>
          </w:tcPr>
          <w:p w:rsidR="00761845" w:rsidRDefault="00BC3B37">
            <w:pPr>
              <w:pStyle w:val="2"/>
            </w:pPr>
            <w:r>
              <w:t>0.8</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改善受资助学生生活</w:t>
            </w:r>
          </w:p>
        </w:tc>
        <w:tc>
          <w:tcPr>
            <w:tcW w:w="3430" w:type="dxa"/>
            <w:vAlign w:val="center"/>
          </w:tcPr>
          <w:p w:rsidR="00761845" w:rsidRDefault="00BC3B37">
            <w:pPr>
              <w:pStyle w:val="2"/>
            </w:pPr>
            <w:r>
              <w:t>按改善情况</w:t>
            </w:r>
          </w:p>
        </w:tc>
        <w:tc>
          <w:tcPr>
            <w:tcW w:w="2551" w:type="dxa"/>
            <w:vAlign w:val="center"/>
          </w:tcPr>
          <w:p w:rsidR="00761845" w:rsidRDefault="00BC3B37">
            <w:pPr>
              <w:pStyle w:val="2"/>
            </w:pPr>
            <w:r>
              <w:t>有效改善</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减轻困难学生家庭负担</w:t>
            </w:r>
          </w:p>
        </w:tc>
        <w:tc>
          <w:tcPr>
            <w:tcW w:w="3430" w:type="dxa"/>
            <w:vAlign w:val="center"/>
          </w:tcPr>
          <w:p w:rsidR="00761845" w:rsidRDefault="00BC3B37">
            <w:pPr>
              <w:pStyle w:val="2"/>
            </w:pPr>
            <w:r>
              <w:t>按改善情况</w:t>
            </w:r>
          </w:p>
        </w:tc>
        <w:tc>
          <w:tcPr>
            <w:tcW w:w="2551" w:type="dxa"/>
            <w:vAlign w:val="center"/>
          </w:tcPr>
          <w:p w:rsidR="00761845" w:rsidRDefault="00BC3B37">
            <w:pPr>
              <w:pStyle w:val="2"/>
            </w:pPr>
            <w:r>
              <w:t>有效减轻</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改善退役士兵生活</w:t>
            </w:r>
          </w:p>
        </w:tc>
        <w:tc>
          <w:tcPr>
            <w:tcW w:w="3430" w:type="dxa"/>
            <w:vAlign w:val="center"/>
          </w:tcPr>
          <w:p w:rsidR="00761845" w:rsidRDefault="00BC3B37">
            <w:pPr>
              <w:pStyle w:val="2"/>
            </w:pPr>
            <w:r>
              <w:t>按改善情况</w:t>
            </w:r>
          </w:p>
        </w:tc>
        <w:tc>
          <w:tcPr>
            <w:tcW w:w="2551" w:type="dxa"/>
            <w:vAlign w:val="center"/>
          </w:tcPr>
          <w:p w:rsidR="00761845" w:rsidRDefault="00BC3B37">
            <w:pPr>
              <w:pStyle w:val="2"/>
            </w:pPr>
            <w:r>
              <w:t>100%</w:t>
            </w:r>
            <w:r>
              <w:t>应助尽助</w:t>
            </w:r>
          </w:p>
        </w:tc>
      </w:tr>
      <w:tr w:rsidR="000E2891" w:rsidTr="000E2891">
        <w:trPr>
          <w:trHeight w:val="369"/>
          <w:jc w:val="center"/>
        </w:trPr>
        <w:tc>
          <w:tcPr>
            <w:tcW w:w="1276" w:type="dxa"/>
            <w:vMerge w:val="restart"/>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困难生满意度（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毕业生满意度（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教职工满意度（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用人单位满意度（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家长满意度（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5" w:name="_Toc157759927"/>
      <w:r>
        <w:rPr>
          <w:rFonts w:ascii="方正仿宋_GBK" w:eastAsia="方正仿宋_GBK" w:hAnsi="方正仿宋_GBK" w:cs="方正仿宋_GBK"/>
          <w:sz w:val="28"/>
        </w:rPr>
        <w:t>5.</w:t>
      </w:r>
      <w:r>
        <w:rPr>
          <w:rFonts w:ascii="方正仿宋_GBK" w:eastAsia="方正仿宋_GBK" w:hAnsi="方正仿宋_GBK" w:cs="方正仿宋_GBK"/>
          <w:sz w:val="28"/>
        </w:rPr>
        <w:t>学生资助政策体系绩效目标表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705203</w:t>
            </w:r>
            <w:r>
              <w:t>天津渤海职业技术学院</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学生资助政策体系</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850.44</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850.44</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资助困难学生、奖励优秀学生</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资助困难学生、奖励优秀学生</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国家助学金人数</w:t>
            </w:r>
          </w:p>
        </w:tc>
        <w:tc>
          <w:tcPr>
            <w:tcW w:w="3430" w:type="dxa"/>
            <w:vAlign w:val="center"/>
          </w:tcPr>
          <w:p w:rsidR="00761845" w:rsidRDefault="00BC3B37">
            <w:pPr>
              <w:pStyle w:val="2"/>
            </w:pPr>
            <w:r>
              <w:t>按下达名额</w:t>
            </w:r>
          </w:p>
        </w:tc>
        <w:tc>
          <w:tcPr>
            <w:tcW w:w="2551" w:type="dxa"/>
            <w:vAlign w:val="center"/>
          </w:tcPr>
          <w:p w:rsidR="00761845" w:rsidRDefault="00BC3B37">
            <w:pPr>
              <w:pStyle w:val="2"/>
            </w:pPr>
            <w:r>
              <w:t>按下达名额执行</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退役士兵学费补偿人数</w:t>
            </w:r>
          </w:p>
        </w:tc>
        <w:tc>
          <w:tcPr>
            <w:tcW w:w="3430" w:type="dxa"/>
            <w:vAlign w:val="center"/>
          </w:tcPr>
          <w:p w:rsidR="00761845" w:rsidRDefault="00BC3B37">
            <w:pPr>
              <w:pStyle w:val="2"/>
            </w:pPr>
            <w:r>
              <w:t>按实际名额</w:t>
            </w:r>
          </w:p>
        </w:tc>
        <w:tc>
          <w:tcPr>
            <w:tcW w:w="2551" w:type="dxa"/>
            <w:vAlign w:val="center"/>
          </w:tcPr>
          <w:p w:rsidR="00761845" w:rsidRDefault="00BC3B37">
            <w:pPr>
              <w:pStyle w:val="2"/>
            </w:pPr>
            <w:r>
              <w:t>按学生具体情况执行</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奖学金人数</w:t>
            </w:r>
          </w:p>
        </w:tc>
        <w:tc>
          <w:tcPr>
            <w:tcW w:w="3430" w:type="dxa"/>
            <w:vAlign w:val="center"/>
          </w:tcPr>
          <w:p w:rsidR="00761845" w:rsidRDefault="00BC3B37">
            <w:pPr>
              <w:pStyle w:val="2"/>
            </w:pPr>
            <w:r>
              <w:t>按下达名额</w:t>
            </w:r>
          </w:p>
        </w:tc>
        <w:tc>
          <w:tcPr>
            <w:tcW w:w="2551" w:type="dxa"/>
            <w:vAlign w:val="center"/>
          </w:tcPr>
          <w:p w:rsidR="00761845" w:rsidRDefault="00BC3B37">
            <w:pPr>
              <w:pStyle w:val="2"/>
            </w:pPr>
            <w:r>
              <w:t>按下达名额</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国家助学金享受资助比例</w:t>
            </w:r>
          </w:p>
        </w:tc>
        <w:tc>
          <w:tcPr>
            <w:tcW w:w="3430" w:type="dxa"/>
            <w:vAlign w:val="center"/>
          </w:tcPr>
          <w:p w:rsidR="00761845" w:rsidRDefault="00BC3B37">
            <w:pPr>
              <w:pStyle w:val="2"/>
            </w:pPr>
            <w:r>
              <w:t>按受资助比例</w:t>
            </w:r>
          </w:p>
        </w:tc>
        <w:tc>
          <w:tcPr>
            <w:tcW w:w="2551" w:type="dxa"/>
            <w:vAlign w:val="center"/>
          </w:tcPr>
          <w:p w:rsidR="00761845" w:rsidRDefault="00BC3B37">
            <w:pPr>
              <w:pStyle w:val="2"/>
            </w:pPr>
            <w:r>
              <w:t>≥20%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退役士兵学费补偿享受资助比例</w:t>
            </w:r>
          </w:p>
        </w:tc>
        <w:tc>
          <w:tcPr>
            <w:tcW w:w="3430" w:type="dxa"/>
            <w:vAlign w:val="center"/>
          </w:tcPr>
          <w:p w:rsidR="00761845" w:rsidRDefault="00BC3B37">
            <w:pPr>
              <w:pStyle w:val="2"/>
            </w:pPr>
            <w:r>
              <w:t>按受资助比例</w:t>
            </w:r>
          </w:p>
        </w:tc>
        <w:tc>
          <w:tcPr>
            <w:tcW w:w="2551" w:type="dxa"/>
            <w:vAlign w:val="center"/>
          </w:tcPr>
          <w:p w:rsidR="00761845" w:rsidRDefault="00BC3B37">
            <w:pPr>
              <w:pStyle w:val="2"/>
            </w:pPr>
            <w:r>
              <w:t>100%</w:t>
            </w:r>
            <w:r>
              <w:t>应助尽助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奖学金享受资助比例</w:t>
            </w:r>
          </w:p>
        </w:tc>
        <w:tc>
          <w:tcPr>
            <w:tcW w:w="3430" w:type="dxa"/>
            <w:vAlign w:val="center"/>
          </w:tcPr>
          <w:p w:rsidR="00761845" w:rsidRDefault="00BC3B37">
            <w:pPr>
              <w:pStyle w:val="2"/>
            </w:pPr>
            <w:r>
              <w:t>按受资助比例</w:t>
            </w:r>
          </w:p>
        </w:tc>
        <w:tc>
          <w:tcPr>
            <w:tcW w:w="2551" w:type="dxa"/>
            <w:vAlign w:val="center"/>
          </w:tcPr>
          <w:p w:rsidR="00761845" w:rsidRDefault="00BC3B37">
            <w:pPr>
              <w:pStyle w:val="2"/>
            </w:pPr>
            <w:r>
              <w:t>按下达名额</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国家助学金及时发放率</w:t>
            </w:r>
          </w:p>
        </w:tc>
        <w:tc>
          <w:tcPr>
            <w:tcW w:w="3430" w:type="dxa"/>
            <w:vAlign w:val="center"/>
          </w:tcPr>
          <w:p w:rsidR="00761845" w:rsidRDefault="00BC3B37">
            <w:pPr>
              <w:pStyle w:val="2"/>
            </w:pPr>
            <w:r>
              <w:t>按及时发放率</w:t>
            </w:r>
          </w:p>
        </w:tc>
        <w:tc>
          <w:tcPr>
            <w:tcW w:w="2551" w:type="dxa"/>
            <w:vAlign w:val="center"/>
          </w:tcPr>
          <w:p w:rsidR="00761845" w:rsidRDefault="00BC3B37">
            <w:pPr>
              <w:pStyle w:val="2"/>
            </w:pPr>
            <w:r>
              <w:t>100%</w:t>
            </w:r>
            <w:r>
              <w:t>及时发放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退役士兵学费补偿及时发放率</w:t>
            </w:r>
          </w:p>
        </w:tc>
        <w:tc>
          <w:tcPr>
            <w:tcW w:w="3430" w:type="dxa"/>
            <w:vAlign w:val="center"/>
          </w:tcPr>
          <w:p w:rsidR="00761845" w:rsidRDefault="00BC3B37">
            <w:pPr>
              <w:pStyle w:val="2"/>
            </w:pPr>
            <w:r>
              <w:t>按及时发放率</w:t>
            </w:r>
          </w:p>
        </w:tc>
        <w:tc>
          <w:tcPr>
            <w:tcW w:w="2551" w:type="dxa"/>
            <w:vAlign w:val="center"/>
          </w:tcPr>
          <w:p w:rsidR="00761845" w:rsidRDefault="00BC3B37">
            <w:pPr>
              <w:pStyle w:val="2"/>
            </w:pPr>
            <w:r>
              <w:t>100%</w:t>
            </w:r>
            <w:r>
              <w:t>及时发放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奖学金及时发放率</w:t>
            </w:r>
          </w:p>
        </w:tc>
        <w:tc>
          <w:tcPr>
            <w:tcW w:w="3430" w:type="dxa"/>
            <w:vAlign w:val="center"/>
          </w:tcPr>
          <w:p w:rsidR="00761845" w:rsidRDefault="00BC3B37">
            <w:pPr>
              <w:pStyle w:val="2"/>
            </w:pPr>
            <w:r>
              <w:t>按及时发放率</w:t>
            </w:r>
          </w:p>
        </w:tc>
        <w:tc>
          <w:tcPr>
            <w:tcW w:w="2551" w:type="dxa"/>
            <w:vAlign w:val="center"/>
          </w:tcPr>
          <w:p w:rsidR="00761845" w:rsidRDefault="00BC3B37">
            <w:pPr>
              <w:pStyle w:val="2"/>
            </w:pPr>
            <w:r>
              <w:t>100%</w:t>
            </w:r>
            <w:r>
              <w:t>及时发放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国家助学金人均资助</w:t>
            </w:r>
          </w:p>
        </w:tc>
        <w:tc>
          <w:tcPr>
            <w:tcW w:w="3430" w:type="dxa"/>
            <w:vAlign w:val="center"/>
          </w:tcPr>
          <w:p w:rsidR="00761845" w:rsidRDefault="00BC3B37">
            <w:pPr>
              <w:pStyle w:val="2"/>
            </w:pPr>
            <w:r>
              <w:t>按下达名额</w:t>
            </w:r>
          </w:p>
        </w:tc>
        <w:tc>
          <w:tcPr>
            <w:tcW w:w="2551" w:type="dxa"/>
            <w:vAlign w:val="center"/>
          </w:tcPr>
          <w:p w:rsidR="00761845" w:rsidRDefault="00BC3B37">
            <w:pPr>
              <w:pStyle w:val="2"/>
            </w:pPr>
            <w:r>
              <w:t>0.33</w:t>
            </w:r>
            <w:r>
              <w:t>万元</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退役士兵学费补偿人均资助</w:t>
            </w:r>
          </w:p>
        </w:tc>
        <w:tc>
          <w:tcPr>
            <w:tcW w:w="3430" w:type="dxa"/>
            <w:vAlign w:val="center"/>
          </w:tcPr>
          <w:p w:rsidR="00761845" w:rsidRDefault="00BC3B37">
            <w:pPr>
              <w:pStyle w:val="2"/>
            </w:pPr>
            <w:r>
              <w:t>按实际名额</w:t>
            </w:r>
          </w:p>
        </w:tc>
        <w:tc>
          <w:tcPr>
            <w:tcW w:w="2551" w:type="dxa"/>
            <w:vAlign w:val="center"/>
          </w:tcPr>
          <w:p w:rsidR="00761845" w:rsidRDefault="00BC3B37">
            <w:pPr>
              <w:pStyle w:val="2"/>
            </w:pPr>
            <w:r>
              <w:t>1.5</w:t>
            </w:r>
            <w:r>
              <w:t>万元</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奖学金人均资助</w:t>
            </w:r>
          </w:p>
        </w:tc>
        <w:tc>
          <w:tcPr>
            <w:tcW w:w="3430" w:type="dxa"/>
            <w:vAlign w:val="center"/>
          </w:tcPr>
          <w:p w:rsidR="00761845" w:rsidRDefault="00BC3B37">
            <w:pPr>
              <w:pStyle w:val="2"/>
            </w:pPr>
            <w:r>
              <w:t>按下达名额</w:t>
            </w:r>
          </w:p>
        </w:tc>
        <w:tc>
          <w:tcPr>
            <w:tcW w:w="2551" w:type="dxa"/>
            <w:vAlign w:val="center"/>
          </w:tcPr>
          <w:p w:rsidR="00761845" w:rsidRDefault="00BC3B37">
            <w:pPr>
              <w:pStyle w:val="2"/>
            </w:pPr>
            <w:r>
              <w:t>0.8</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改善受资助学生生活</w:t>
            </w:r>
          </w:p>
        </w:tc>
        <w:tc>
          <w:tcPr>
            <w:tcW w:w="3430" w:type="dxa"/>
            <w:vAlign w:val="center"/>
          </w:tcPr>
          <w:p w:rsidR="00761845" w:rsidRDefault="00BC3B37">
            <w:pPr>
              <w:pStyle w:val="2"/>
            </w:pPr>
            <w:r>
              <w:t>按改善情况</w:t>
            </w:r>
          </w:p>
        </w:tc>
        <w:tc>
          <w:tcPr>
            <w:tcW w:w="2551" w:type="dxa"/>
            <w:vAlign w:val="center"/>
          </w:tcPr>
          <w:p w:rsidR="00761845" w:rsidRDefault="00BC3B37">
            <w:pPr>
              <w:pStyle w:val="2"/>
            </w:pPr>
            <w:r>
              <w:t>有效改善</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减轻困难学生家庭负担</w:t>
            </w:r>
          </w:p>
        </w:tc>
        <w:tc>
          <w:tcPr>
            <w:tcW w:w="3430" w:type="dxa"/>
            <w:vAlign w:val="center"/>
          </w:tcPr>
          <w:p w:rsidR="00761845" w:rsidRDefault="00BC3B37">
            <w:pPr>
              <w:pStyle w:val="2"/>
            </w:pPr>
            <w:r>
              <w:t>按改善情况</w:t>
            </w:r>
          </w:p>
        </w:tc>
        <w:tc>
          <w:tcPr>
            <w:tcW w:w="2551" w:type="dxa"/>
            <w:vAlign w:val="center"/>
          </w:tcPr>
          <w:p w:rsidR="00761845" w:rsidRDefault="00BC3B37">
            <w:pPr>
              <w:pStyle w:val="2"/>
            </w:pPr>
            <w:r>
              <w:t>有效减轻</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改善退役士兵生活</w:t>
            </w:r>
          </w:p>
        </w:tc>
        <w:tc>
          <w:tcPr>
            <w:tcW w:w="3430" w:type="dxa"/>
            <w:vAlign w:val="center"/>
          </w:tcPr>
          <w:p w:rsidR="00761845" w:rsidRDefault="00BC3B37">
            <w:pPr>
              <w:pStyle w:val="2"/>
            </w:pPr>
            <w:r>
              <w:t>按改善情况</w:t>
            </w:r>
          </w:p>
        </w:tc>
        <w:tc>
          <w:tcPr>
            <w:tcW w:w="2551" w:type="dxa"/>
            <w:vAlign w:val="center"/>
          </w:tcPr>
          <w:p w:rsidR="00761845" w:rsidRDefault="00BC3B37">
            <w:pPr>
              <w:pStyle w:val="2"/>
            </w:pPr>
            <w:r>
              <w:t>100%</w:t>
            </w:r>
            <w:r>
              <w:t>应助尽助</w:t>
            </w:r>
          </w:p>
        </w:tc>
      </w:tr>
      <w:tr w:rsidR="000E2891" w:rsidTr="000E2891">
        <w:trPr>
          <w:trHeight w:val="369"/>
          <w:jc w:val="center"/>
        </w:trPr>
        <w:tc>
          <w:tcPr>
            <w:tcW w:w="1276" w:type="dxa"/>
            <w:vMerge w:val="restart"/>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困难生满意度（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毕业生满意度（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教职工满意度（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用人单位满意度（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家长满意度（</w:t>
            </w:r>
            <w:r>
              <w:t>%</w:t>
            </w:r>
            <w:r>
              <w:t>）</w:t>
            </w:r>
          </w:p>
        </w:tc>
        <w:tc>
          <w:tcPr>
            <w:tcW w:w="3430" w:type="dxa"/>
            <w:vAlign w:val="center"/>
          </w:tcPr>
          <w:p w:rsidR="00761845" w:rsidRDefault="00BC3B37">
            <w:pPr>
              <w:pStyle w:val="2"/>
            </w:pPr>
            <w:r>
              <w:t>按满意度</w:t>
            </w:r>
          </w:p>
        </w:tc>
        <w:tc>
          <w:tcPr>
            <w:tcW w:w="2551" w:type="dxa"/>
            <w:vAlign w:val="center"/>
          </w:tcPr>
          <w:p w:rsidR="00761845" w:rsidRDefault="00BC3B37">
            <w:pPr>
              <w:pStyle w:val="2"/>
            </w:pPr>
            <w:r>
              <w:t>≥95%</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6" w:name="_Toc157759928"/>
      <w:r>
        <w:rPr>
          <w:rFonts w:ascii="方正仿宋_GBK" w:eastAsia="方正仿宋_GBK" w:hAnsi="方正仿宋_GBK" w:cs="方正仿宋_GBK"/>
          <w:sz w:val="28"/>
        </w:rPr>
        <w:t>6.</w:t>
      </w:r>
      <w:r>
        <w:rPr>
          <w:rFonts w:ascii="方正仿宋_GBK" w:eastAsia="方正仿宋_GBK" w:hAnsi="方正仿宋_GBK" w:cs="方正仿宋_GBK"/>
          <w:sz w:val="28"/>
        </w:rPr>
        <w:t>学校思想政治工作补助项目（</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705203</w:t>
            </w:r>
            <w:r>
              <w:t>天津渤海职业技术学院</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学校思想政治工作补助项目（</w:t>
            </w:r>
            <w:r>
              <w:t>2024</w:t>
            </w:r>
            <w:r>
              <w:t>年</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5.00</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5.00</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天津市网络思政名师工作室建设项目完成验收目标</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天津市网络思政名师工作室建设项目完成验收目标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拍摄视频</w:t>
            </w:r>
            <w:r>
              <w:t>50</w:t>
            </w:r>
            <w:r>
              <w:t>个</w:t>
            </w:r>
          </w:p>
        </w:tc>
        <w:tc>
          <w:tcPr>
            <w:tcW w:w="3430" w:type="dxa"/>
            <w:vAlign w:val="center"/>
          </w:tcPr>
          <w:p w:rsidR="00761845" w:rsidRDefault="00BC3B37">
            <w:pPr>
              <w:pStyle w:val="2"/>
            </w:pPr>
            <w:r>
              <w:t>年度内完成短视频作品</w:t>
            </w:r>
            <w:r>
              <w:t>50</w:t>
            </w:r>
            <w:r>
              <w:t>个上传抖音平台</w:t>
            </w:r>
          </w:p>
        </w:tc>
        <w:tc>
          <w:tcPr>
            <w:tcW w:w="2551" w:type="dxa"/>
            <w:vAlign w:val="center"/>
          </w:tcPr>
          <w:p w:rsidR="00761845" w:rsidRDefault="00BC3B37">
            <w:pPr>
              <w:pStyle w:val="2"/>
            </w:pPr>
            <w:r>
              <w:t>≥50</w:t>
            </w:r>
            <w:r>
              <w:t>个</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开展相关培训会议</w:t>
            </w:r>
            <w:r>
              <w:t>2</w:t>
            </w:r>
            <w:r>
              <w:t>次</w:t>
            </w:r>
          </w:p>
        </w:tc>
        <w:tc>
          <w:tcPr>
            <w:tcW w:w="3430" w:type="dxa"/>
            <w:vAlign w:val="center"/>
          </w:tcPr>
          <w:p w:rsidR="00761845" w:rsidRDefault="00BC3B37">
            <w:pPr>
              <w:pStyle w:val="2"/>
            </w:pPr>
            <w:r>
              <w:t>年度内依托网络思政名师工作室建设项目组织兄弟院校开展培训会议</w:t>
            </w:r>
          </w:p>
        </w:tc>
        <w:tc>
          <w:tcPr>
            <w:tcW w:w="2551" w:type="dxa"/>
            <w:vAlign w:val="center"/>
          </w:tcPr>
          <w:p w:rsidR="00761845" w:rsidRDefault="00BC3B37">
            <w:pPr>
              <w:pStyle w:val="2"/>
            </w:pPr>
            <w:r>
              <w:t>≥2</w:t>
            </w:r>
            <w:r>
              <w:t>次</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账号粉丝数稳定增长</w:t>
            </w:r>
          </w:p>
        </w:tc>
        <w:tc>
          <w:tcPr>
            <w:tcW w:w="3430" w:type="dxa"/>
            <w:vAlign w:val="center"/>
          </w:tcPr>
          <w:p w:rsidR="00761845" w:rsidRDefault="00BC3B37">
            <w:pPr>
              <w:pStyle w:val="2"/>
            </w:pPr>
            <w:r>
              <w:t>年度内账号粉丝数稳定增长</w:t>
            </w:r>
          </w:p>
        </w:tc>
        <w:tc>
          <w:tcPr>
            <w:tcW w:w="2551" w:type="dxa"/>
            <w:vAlign w:val="center"/>
          </w:tcPr>
          <w:p w:rsidR="00761845" w:rsidRDefault="00BC3B37">
            <w:pPr>
              <w:pStyle w:val="2"/>
            </w:pPr>
            <w:r>
              <w:t>≥10000</w:t>
            </w:r>
            <w:r>
              <w:t>人</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作品平均点赞量</w:t>
            </w:r>
          </w:p>
        </w:tc>
        <w:tc>
          <w:tcPr>
            <w:tcW w:w="3430" w:type="dxa"/>
            <w:vAlign w:val="center"/>
          </w:tcPr>
          <w:p w:rsidR="00761845" w:rsidRDefault="00BC3B37">
            <w:pPr>
              <w:pStyle w:val="2"/>
            </w:pPr>
            <w:r>
              <w:t>年度内账号作品平均点赞量达到考核要求且在此基础上完成爆款短视频突破</w:t>
            </w:r>
          </w:p>
        </w:tc>
        <w:tc>
          <w:tcPr>
            <w:tcW w:w="2551" w:type="dxa"/>
            <w:vAlign w:val="center"/>
          </w:tcPr>
          <w:p w:rsidR="00761845" w:rsidRDefault="00BC3B37">
            <w:pPr>
              <w:pStyle w:val="2"/>
            </w:pPr>
            <w:r>
              <w:t>≥800</w:t>
            </w:r>
            <w:r>
              <w:t>平均作品点赞量不低于</w:t>
            </w:r>
            <w:r>
              <w:t>800</w:t>
            </w:r>
            <w:r>
              <w:t>，总点赞量及单个爆款视频点赞量获得突破</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建设周期</w:t>
            </w:r>
          </w:p>
        </w:tc>
        <w:tc>
          <w:tcPr>
            <w:tcW w:w="3430" w:type="dxa"/>
            <w:vAlign w:val="center"/>
          </w:tcPr>
          <w:p w:rsidR="00761845" w:rsidRDefault="00BC3B37">
            <w:pPr>
              <w:pStyle w:val="2"/>
            </w:pPr>
            <w:r>
              <w:t>建设周期</w:t>
            </w:r>
          </w:p>
        </w:tc>
        <w:tc>
          <w:tcPr>
            <w:tcW w:w="2551" w:type="dxa"/>
            <w:vAlign w:val="center"/>
          </w:tcPr>
          <w:p w:rsidR="00761845" w:rsidRDefault="00BC3B37">
            <w:pPr>
              <w:pStyle w:val="2"/>
            </w:pPr>
            <w:r>
              <w:t>2023.10-2024.10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培训时间</w:t>
            </w:r>
          </w:p>
        </w:tc>
        <w:tc>
          <w:tcPr>
            <w:tcW w:w="3430" w:type="dxa"/>
            <w:vAlign w:val="center"/>
          </w:tcPr>
          <w:p w:rsidR="00761845" w:rsidRDefault="00BC3B37">
            <w:pPr>
              <w:pStyle w:val="2"/>
            </w:pPr>
            <w:r>
              <w:t>培训时间</w:t>
            </w:r>
          </w:p>
        </w:tc>
        <w:tc>
          <w:tcPr>
            <w:tcW w:w="2551" w:type="dxa"/>
            <w:vAlign w:val="center"/>
          </w:tcPr>
          <w:p w:rsidR="00761845" w:rsidRDefault="00BC3B37">
            <w:pPr>
              <w:pStyle w:val="2"/>
            </w:pPr>
            <w:r>
              <w:t>2023.10-2024.10</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按照预算控制项目经费</w:t>
            </w:r>
          </w:p>
        </w:tc>
        <w:tc>
          <w:tcPr>
            <w:tcW w:w="3430" w:type="dxa"/>
            <w:vAlign w:val="center"/>
          </w:tcPr>
          <w:p w:rsidR="00761845" w:rsidRDefault="00BC3B37">
            <w:pPr>
              <w:pStyle w:val="2"/>
            </w:pPr>
            <w:r>
              <w:t>确保经费达到最大化绩效使用</w:t>
            </w:r>
          </w:p>
        </w:tc>
        <w:tc>
          <w:tcPr>
            <w:tcW w:w="2551" w:type="dxa"/>
            <w:vAlign w:val="center"/>
          </w:tcPr>
          <w:p w:rsidR="00761845" w:rsidRDefault="00BC3B37">
            <w:pPr>
              <w:pStyle w:val="2"/>
            </w:pPr>
            <w:r>
              <w:t>5</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视频作品播放量</w:t>
            </w:r>
          </w:p>
        </w:tc>
        <w:tc>
          <w:tcPr>
            <w:tcW w:w="3430" w:type="dxa"/>
            <w:vAlign w:val="center"/>
          </w:tcPr>
          <w:p w:rsidR="00761845" w:rsidRDefault="00BC3B37">
            <w:pPr>
              <w:pStyle w:val="2"/>
            </w:pPr>
            <w:r>
              <w:t>视频作品播放量</w:t>
            </w:r>
          </w:p>
        </w:tc>
        <w:tc>
          <w:tcPr>
            <w:tcW w:w="2551" w:type="dxa"/>
            <w:vAlign w:val="center"/>
          </w:tcPr>
          <w:p w:rsidR="00761845" w:rsidRDefault="00BC3B37">
            <w:pPr>
              <w:pStyle w:val="2"/>
            </w:pPr>
            <w:r>
              <w:t>视频作品平台播放量持续增长</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原创视频作品呗中央主流媒体报道</w:t>
            </w:r>
          </w:p>
        </w:tc>
        <w:tc>
          <w:tcPr>
            <w:tcW w:w="3430" w:type="dxa"/>
            <w:vAlign w:val="center"/>
          </w:tcPr>
          <w:p w:rsidR="00761845" w:rsidRDefault="00BC3B37">
            <w:pPr>
              <w:pStyle w:val="2"/>
            </w:pPr>
            <w:r>
              <w:t>年度内账号发布的原创视频作品被新华社、《人民日报》、《光明日报》、学习强国等转载报道</w:t>
            </w:r>
          </w:p>
        </w:tc>
        <w:tc>
          <w:tcPr>
            <w:tcW w:w="2551" w:type="dxa"/>
            <w:vAlign w:val="center"/>
          </w:tcPr>
          <w:p w:rsidR="00761845" w:rsidRDefault="00BC3B37">
            <w:pPr>
              <w:pStyle w:val="2"/>
            </w:pPr>
            <w:r>
              <w:t>账号影响力持续扩大</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推动构建校园网络思政融媒体账号矩阵效应</w:t>
            </w:r>
          </w:p>
        </w:tc>
        <w:tc>
          <w:tcPr>
            <w:tcW w:w="3430" w:type="dxa"/>
            <w:vAlign w:val="center"/>
          </w:tcPr>
          <w:p w:rsidR="00761845" w:rsidRDefault="00BC3B37">
            <w:pPr>
              <w:pStyle w:val="2"/>
            </w:pPr>
            <w:r>
              <w:t>推动构建校园网络思政融媒体账号矩阵效应</w:t>
            </w:r>
          </w:p>
        </w:tc>
        <w:tc>
          <w:tcPr>
            <w:tcW w:w="2551" w:type="dxa"/>
            <w:vAlign w:val="center"/>
          </w:tcPr>
          <w:p w:rsidR="00761845" w:rsidRDefault="00BC3B37">
            <w:pPr>
              <w:pStyle w:val="2"/>
            </w:pPr>
            <w:r>
              <w:t>校园网络思政账号矩阵效应初显</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粉丝满意度</w:t>
            </w:r>
          </w:p>
        </w:tc>
        <w:tc>
          <w:tcPr>
            <w:tcW w:w="3430" w:type="dxa"/>
            <w:vAlign w:val="center"/>
          </w:tcPr>
          <w:p w:rsidR="00761845" w:rsidRDefault="00BC3B37">
            <w:pPr>
              <w:pStyle w:val="2"/>
            </w:pPr>
            <w:r>
              <w:t>粉丝满意度</w:t>
            </w:r>
          </w:p>
        </w:tc>
        <w:tc>
          <w:tcPr>
            <w:tcW w:w="2551" w:type="dxa"/>
            <w:vAlign w:val="center"/>
          </w:tcPr>
          <w:p w:rsidR="00761845" w:rsidRDefault="00BC3B37">
            <w:pPr>
              <w:pStyle w:val="2"/>
            </w:pPr>
            <w:r>
              <w:t>持续提升</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7" w:name="_Toc157759929"/>
      <w:r>
        <w:rPr>
          <w:rFonts w:ascii="方正仿宋_GBK" w:eastAsia="方正仿宋_GBK" w:hAnsi="方正仿宋_GBK" w:cs="方正仿宋_GBK"/>
          <w:sz w:val="28"/>
        </w:rPr>
        <w:t>7.</w:t>
      </w:r>
      <w:r>
        <w:rPr>
          <w:rFonts w:ascii="方正仿宋_GBK" w:eastAsia="方正仿宋_GBK" w:hAnsi="方正仿宋_GBK" w:cs="方正仿宋_GBK"/>
          <w:sz w:val="28"/>
        </w:rPr>
        <w:t>现代职业教育质量提升计划资金</w:t>
      </w:r>
      <w:r>
        <w:rPr>
          <w:rFonts w:ascii="方正仿宋_GBK" w:eastAsia="方正仿宋_GBK" w:hAnsi="方正仿宋_GBK" w:cs="方正仿宋_GBK"/>
          <w:sz w:val="28"/>
        </w:rPr>
        <w:t>-</w:t>
      </w:r>
      <w:r>
        <w:rPr>
          <w:rFonts w:ascii="方正仿宋_GBK" w:eastAsia="方正仿宋_GBK" w:hAnsi="方正仿宋_GBK" w:cs="方正仿宋_GBK"/>
          <w:sz w:val="28"/>
        </w:rPr>
        <w:t>中央</w:t>
      </w:r>
      <w:r>
        <w:rPr>
          <w:rFonts w:ascii="方正仿宋_GBK" w:eastAsia="方正仿宋_GBK" w:hAnsi="方正仿宋_GBK" w:cs="方正仿宋_GBK"/>
          <w:sz w:val="28"/>
        </w:rPr>
        <w:t>(2024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现代职业教育质量提升计划资金</w:t>
            </w:r>
            <w:r>
              <w:t>-</w:t>
            </w:r>
            <w:r>
              <w:t>中央</w:t>
            </w:r>
            <w:r>
              <w:t>(2024</w:t>
            </w:r>
            <w:r>
              <w:t>年</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70.24</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70.24</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现代职业教育质量提升计划资金</w:t>
            </w:r>
            <w:r>
              <w:t>-</w:t>
            </w:r>
            <w:r>
              <w:t>中央</w:t>
            </w:r>
            <w:r>
              <w:t>(2024</w:t>
            </w:r>
            <w:r>
              <w:t>年</w:t>
            </w:r>
            <w:r>
              <w:t>)</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 xml:space="preserve">　办学条件达标奖补</w:t>
            </w:r>
            <w:r>
              <w:t>60</w:t>
            </w:r>
            <w:r>
              <w:t>万，教师素质提升计划</w:t>
            </w:r>
            <w:r>
              <w:t>10.24</w:t>
            </w:r>
            <w:r>
              <w:t>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培训教师人数</w:t>
            </w:r>
          </w:p>
        </w:tc>
        <w:tc>
          <w:tcPr>
            <w:tcW w:w="3430" w:type="dxa"/>
            <w:vAlign w:val="center"/>
          </w:tcPr>
          <w:p w:rsidR="00761845" w:rsidRDefault="00BC3B37">
            <w:pPr>
              <w:pStyle w:val="2"/>
            </w:pPr>
            <w:r>
              <w:t>构建</w:t>
            </w:r>
            <w:r>
              <w:t>“</w:t>
            </w:r>
            <w:r>
              <w:t>双师型</w:t>
            </w:r>
            <w:r>
              <w:t>”</w:t>
            </w:r>
            <w:r>
              <w:t>教师培养体系，专业教师中</w:t>
            </w:r>
            <w:r>
              <w:t>“</w:t>
            </w:r>
            <w:r>
              <w:t>双师型</w:t>
            </w:r>
            <w:r>
              <w:t>”</w:t>
            </w:r>
            <w:r>
              <w:t>教师占比超过</w:t>
            </w:r>
            <w:r>
              <w:t>50%</w:t>
            </w:r>
            <w:r>
              <w:t>。</w:t>
            </w:r>
          </w:p>
        </w:tc>
        <w:tc>
          <w:tcPr>
            <w:tcW w:w="2551" w:type="dxa"/>
            <w:vAlign w:val="center"/>
          </w:tcPr>
          <w:p w:rsidR="00761845" w:rsidRDefault="00BC3B37">
            <w:pPr>
              <w:pStyle w:val="2"/>
            </w:pPr>
            <w:r>
              <w:t>构建</w:t>
            </w:r>
            <w:r>
              <w:t>“</w:t>
            </w:r>
            <w:r>
              <w:t>双师型</w:t>
            </w:r>
            <w:r>
              <w:t>”</w:t>
            </w:r>
            <w:r>
              <w:t>教师培养体系，专业教师中</w:t>
            </w:r>
            <w:r>
              <w:t>“</w:t>
            </w:r>
            <w:r>
              <w:t>双师型</w:t>
            </w:r>
            <w:r>
              <w:t>”</w:t>
            </w:r>
            <w:r>
              <w:t>教师占比超过</w:t>
            </w:r>
            <w:r>
              <w:t>50%</w:t>
            </w:r>
            <w:r>
              <w:t>。</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提高教师教学水平</w:t>
            </w:r>
          </w:p>
        </w:tc>
        <w:tc>
          <w:tcPr>
            <w:tcW w:w="3430" w:type="dxa"/>
            <w:vAlign w:val="center"/>
          </w:tcPr>
          <w:p w:rsidR="00761845" w:rsidRDefault="00BC3B37">
            <w:pPr>
              <w:pStyle w:val="2"/>
            </w:pPr>
            <w:r>
              <w:t>实现学校教学条件基本达标，争创优质中职学校和优质专业。</w:t>
            </w:r>
          </w:p>
        </w:tc>
        <w:tc>
          <w:tcPr>
            <w:tcW w:w="2551" w:type="dxa"/>
            <w:vAlign w:val="center"/>
          </w:tcPr>
          <w:p w:rsidR="00761845" w:rsidRDefault="00BC3B37">
            <w:pPr>
              <w:pStyle w:val="2"/>
            </w:pPr>
            <w:r>
              <w:t>实现学校教学条件基本达标，争创优质中职学校和优质专业。</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本年度内完成教师培训</w:t>
            </w:r>
          </w:p>
        </w:tc>
        <w:tc>
          <w:tcPr>
            <w:tcW w:w="3430" w:type="dxa"/>
            <w:vAlign w:val="center"/>
          </w:tcPr>
          <w:p w:rsidR="00761845" w:rsidRDefault="00BC3B37">
            <w:pPr>
              <w:pStyle w:val="2"/>
            </w:pPr>
            <w:r>
              <w:t>注重队伍建设，加大专职教师配备力度，加强管理人员、专职教师培训，培养优秀的骨干管理人员、专任教师</w:t>
            </w:r>
          </w:p>
        </w:tc>
        <w:tc>
          <w:tcPr>
            <w:tcW w:w="2551" w:type="dxa"/>
            <w:vAlign w:val="center"/>
          </w:tcPr>
          <w:p w:rsidR="00761845" w:rsidRDefault="00BC3B37">
            <w:pPr>
              <w:pStyle w:val="2"/>
            </w:pPr>
            <w:r>
              <w:t>注重队伍建设，加大专职教师配备力度，加强管理人员、专职教师培训，培养优秀的骨干管理人员、专任教师</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资金付款时间</w:t>
            </w:r>
          </w:p>
        </w:tc>
        <w:tc>
          <w:tcPr>
            <w:tcW w:w="3430" w:type="dxa"/>
            <w:vAlign w:val="center"/>
          </w:tcPr>
          <w:p w:rsidR="00761845" w:rsidRDefault="00BC3B37">
            <w:pPr>
              <w:pStyle w:val="2"/>
            </w:pPr>
            <w:r>
              <w:t>按期付款</w:t>
            </w:r>
          </w:p>
        </w:tc>
        <w:tc>
          <w:tcPr>
            <w:tcW w:w="2551" w:type="dxa"/>
            <w:vAlign w:val="center"/>
          </w:tcPr>
          <w:p w:rsidR="00761845" w:rsidRDefault="00BC3B37">
            <w:pPr>
              <w:pStyle w:val="2"/>
            </w:pPr>
            <w:r>
              <w:t>70.24</w:t>
            </w:r>
            <w:r>
              <w:t>按期付款</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资金使用合理</w:t>
            </w:r>
          </w:p>
        </w:tc>
        <w:tc>
          <w:tcPr>
            <w:tcW w:w="3430" w:type="dxa"/>
            <w:vAlign w:val="center"/>
          </w:tcPr>
          <w:p w:rsidR="00761845" w:rsidRDefault="00BC3B37">
            <w:pPr>
              <w:pStyle w:val="2"/>
            </w:pPr>
            <w:r>
              <w:t>按需使用，分配合理</w:t>
            </w:r>
          </w:p>
        </w:tc>
        <w:tc>
          <w:tcPr>
            <w:tcW w:w="2551" w:type="dxa"/>
            <w:vAlign w:val="center"/>
          </w:tcPr>
          <w:p w:rsidR="00761845" w:rsidRDefault="00BC3B37">
            <w:pPr>
              <w:pStyle w:val="2"/>
            </w:pPr>
            <w:r>
              <w:t>按需使用，分配合理</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提高学生就业率</w:t>
            </w:r>
          </w:p>
        </w:tc>
        <w:tc>
          <w:tcPr>
            <w:tcW w:w="3430" w:type="dxa"/>
            <w:vAlign w:val="center"/>
          </w:tcPr>
          <w:p w:rsidR="00761845" w:rsidRDefault="00BC3B37">
            <w:pPr>
              <w:pStyle w:val="2"/>
            </w:pPr>
            <w:r>
              <w:t>推进与本市、外地初中校的深入交流，提高生源对职业教育的兴趣，</w:t>
            </w:r>
          </w:p>
        </w:tc>
        <w:tc>
          <w:tcPr>
            <w:tcW w:w="2551" w:type="dxa"/>
            <w:vAlign w:val="center"/>
          </w:tcPr>
          <w:p w:rsidR="00761845" w:rsidRDefault="00BC3B37">
            <w:pPr>
              <w:pStyle w:val="2"/>
            </w:pPr>
            <w:r>
              <w:t>推进与本市、外地初中校的深入交流，提高生源对职业教育的兴趣，</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对学校未来可持续发展影响</w:t>
            </w:r>
          </w:p>
        </w:tc>
        <w:tc>
          <w:tcPr>
            <w:tcW w:w="3430" w:type="dxa"/>
            <w:vAlign w:val="center"/>
          </w:tcPr>
          <w:p w:rsidR="00761845" w:rsidRDefault="00BC3B37">
            <w:pPr>
              <w:pStyle w:val="2"/>
            </w:pPr>
            <w:r>
              <w:t>完善以学习者为中心的专业和课程教学评价体系，强化实习实训考核评价。</w:t>
            </w:r>
            <w:r>
              <w:t xml:space="preserve"> </w:t>
            </w:r>
          </w:p>
          <w:p w:rsidR="00761845" w:rsidRDefault="00BC3B37">
            <w:pPr>
              <w:pStyle w:val="2"/>
            </w:pPr>
            <w:r>
              <w:t xml:space="preserve"> </w:t>
            </w:r>
          </w:p>
          <w:p w:rsidR="00761845" w:rsidRDefault="00BC3B37">
            <w:pPr>
              <w:pStyle w:val="2"/>
            </w:pPr>
            <w:r>
              <w:t xml:space="preserve"> </w:t>
            </w:r>
          </w:p>
          <w:p w:rsidR="00761845" w:rsidRDefault="00761845">
            <w:pPr>
              <w:pStyle w:val="2"/>
            </w:pPr>
          </w:p>
        </w:tc>
        <w:tc>
          <w:tcPr>
            <w:tcW w:w="2551" w:type="dxa"/>
            <w:vAlign w:val="center"/>
          </w:tcPr>
          <w:p w:rsidR="00761845" w:rsidRDefault="00BC3B37">
            <w:pPr>
              <w:pStyle w:val="2"/>
            </w:pPr>
            <w:r>
              <w:t>完善以学习者为中心的专业和课程教学评价体系，强化实习实训考核评价。</w:t>
            </w:r>
            <w:r>
              <w:t xml:space="preserve"> </w:t>
            </w:r>
          </w:p>
          <w:p w:rsidR="00761845" w:rsidRDefault="00BC3B37">
            <w:pPr>
              <w:pStyle w:val="2"/>
            </w:pPr>
            <w:r>
              <w:t xml:space="preserve"> </w:t>
            </w:r>
          </w:p>
          <w:p w:rsidR="00761845" w:rsidRDefault="00BC3B37">
            <w:pPr>
              <w:pStyle w:val="2"/>
            </w:pPr>
            <w:r>
              <w:t xml:space="preserve"> </w:t>
            </w:r>
          </w:p>
          <w:p w:rsidR="00761845" w:rsidRDefault="00761845">
            <w:pPr>
              <w:pStyle w:val="2"/>
            </w:pP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教师、学生和家长对项目的综合满意度</w:t>
            </w:r>
          </w:p>
        </w:tc>
        <w:tc>
          <w:tcPr>
            <w:tcW w:w="3430" w:type="dxa"/>
            <w:vAlign w:val="center"/>
          </w:tcPr>
          <w:p w:rsidR="00761845" w:rsidRDefault="00BC3B37">
            <w:pPr>
              <w:pStyle w:val="2"/>
            </w:pPr>
            <w:r>
              <w:t>教师、学生和家长非常满意</w:t>
            </w:r>
          </w:p>
        </w:tc>
        <w:tc>
          <w:tcPr>
            <w:tcW w:w="2551" w:type="dxa"/>
            <w:vAlign w:val="center"/>
          </w:tcPr>
          <w:p w:rsidR="00761845" w:rsidRDefault="00BC3B37">
            <w:pPr>
              <w:pStyle w:val="2"/>
            </w:pPr>
            <w:r>
              <w:t>教师、学生和家长非常满意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8" w:name="_Toc157759930"/>
      <w:r>
        <w:rPr>
          <w:rFonts w:ascii="方正仿宋_GBK" w:eastAsia="方正仿宋_GBK" w:hAnsi="方正仿宋_GBK" w:cs="方正仿宋_GBK"/>
          <w:sz w:val="28"/>
        </w:rPr>
        <w:t>8.</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学生资助补助经费</w:t>
            </w:r>
            <w:r>
              <w:t>-01</w:t>
            </w:r>
            <w:r>
              <w:t>中央直达资金</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0.10</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0.10</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助学金</w:t>
            </w:r>
            <w:r>
              <w:t>0.1</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奖学金</w:t>
            </w:r>
            <w:r>
              <w:t>0.1</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奖助学生人数</w:t>
            </w:r>
          </w:p>
        </w:tc>
        <w:tc>
          <w:tcPr>
            <w:tcW w:w="3430" w:type="dxa"/>
            <w:vAlign w:val="center"/>
          </w:tcPr>
          <w:p w:rsidR="00761845" w:rsidRDefault="00BC3B37">
            <w:pPr>
              <w:pStyle w:val="2"/>
            </w:pPr>
            <w:r>
              <w:t>奖助学生人数</w:t>
            </w:r>
          </w:p>
        </w:tc>
        <w:tc>
          <w:tcPr>
            <w:tcW w:w="2551" w:type="dxa"/>
            <w:vAlign w:val="center"/>
          </w:tcPr>
          <w:p w:rsidR="00761845" w:rsidRDefault="00BC3B37">
            <w:pPr>
              <w:pStyle w:val="2"/>
            </w:pPr>
            <w:r>
              <w:t>依据资助政策免学费学生全部享受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按政策发放助学金</w:t>
            </w:r>
          </w:p>
        </w:tc>
        <w:tc>
          <w:tcPr>
            <w:tcW w:w="3430" w:type="dxa"/>
            <w:vAlign w:val="center"/>
          </w:tcPr>
          <w:p w:rsidR="00761845" w:rsidRDefault="00BC3B37">
            <w:pPr>
              <w:pStyle w:val="2"/>
            </w:pPr>
            <w:r>
              <w:t>按政策发放助学金</w:t>
            </w:r>
          </w:p>
        </w:tc>
        <w:tc>
          <w:tcPr>
            <w:tcW w:w="2551" w:type="dxa"/>
            <w:vAlign w:val="center"/>
          </w:tcPr>
          <w:p w:rsidR="00761845" w:rsidRDefault="00BC3B37">
            <w:pPr>
              <w:pStyle w:val="2"/>
            </w:pPr>
            <w:r>
              <w:t>依据资助政策免学费学生全部享受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奖助学金到位及时性</w:t>
            </w:r>
          </w:p>
        </w:tc>
        <w:tc>
          <w:tcPr>
            <w:tcW w:w="3430" w:type="dxa"/>
            <w:vAlign w:val="center"/>
          </w:tcPr>
          <w:p w:rsidR="00761845" w:rsidRDefault="00BC3B37">
            <w:pPr>
              <w:pStyle w:val="2"/>
            </w:pPr>
            <w:r>
              <w:t>奖助学金到位及时性</w:t>
            </w:r>
          </w:p>
        </w:tc>
        <w:tc>
          <w:tcPr>
            <w:tcW w:w="2551" w:type="dxa"/>
            <w:vAlign w:val="center"/>
          </w:tcPr>
          <w:p w:rsidR="00761845" w:rsidRDefault="00BC3B37">
            <w:pPr>
              <w:pStyle w:val="2"/>
            </w:pPr>
            <w:r>
              <w:t>依据资助政策免学费学生全部享受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助学金</w:t>
            </w:r>
          </w:p>
        </w:tc>
        <w:tc>
          <w:tcPr>
            <w:tcW w:w="3430" w:type="dxa"/>
            <w:vAlign w:val="center"/>
          </w:tcPr>
          <w:p w:rsidR="00761845" w:rsidRDefault="00BC3B37">
            <w:pPr>
              <w:pStyle w:val="2"/>
            </w:pPr>
            <w:r>
              <w:t>助学金</w:t>
            </w:r>
          </w:p>
        </w:tc>
        <w:tc>
          <w:tcPr>
            <w:tcW w:w="2551" w:type="dxa"/>
            <w:vAlign w:val="center"/>
          </w:tcPr>
          <w:p w:rsidR="00761845" w:rsidRDefault="00BC3B37">
            <w:pPr>
              <w:pStyle w:val="2"/>
            </w:pPr>
            <w:r>
              <w:t>0.1</w:t>
            </w:r>
            <w:r>
              <w:t>依据资助政策及时足额发放</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经济效益</w:t>
            </w:r>
          </w:p>
        </w:tc>
        <w:tc>
          <w:tcPr>
            <w:tcW w:w="3430" w:type="dxa"/>
            <w:vAlign w:val="center"/>
          </w:tcPr>
          <w:p w:rsidR="00761845" w:rsidRDefault="00BC3B37">
            <w:pPr>
              <w:pStyle w:val="2"/>
            </w:pPr>
            <w:r>
              <w:t>经济效益</w:t>
            </w:r>
          </w:p>
        </w:tc>
        <w:tc>
          <w:tcPr>
            <w:tcW w:w="2551" w:type="dxa"/>
            <w:vAlign w:val="center"/>
          </w:tcPr>
          <w:p w:rsidR="00761845" w:rsidRDefault="00BC3B37">
            <w:pPr>
              <w:pStyle w:val="2"/>
            </w:pPr>
            <w:r>
              <w:t>足额按时发放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为社会输出高素质技术技能人才，</w:t>
            </w:r>
          </w:p>
        </w:tc>
        <w:tc>
          <w:tcPr>
            <w:tcW w:w="3430" w:type="dxa"/>
            <w:vAlign w:val="center"/>
          </w:tcPr>
          <w:p w:rsidR="00761845" w:rsidRDefault="00BC3B37">
            <w:pPr>
              <w:pStyle w:val="2"/>
            </w:pPr>
            <w:r>
              <w:t>为社会输出高素质技术技能人才，服务社会能力</w:t>
            </w:r>
          </w:p>
        </w:tc>
        <w:tc>
          <w:tcPr>
            <w:tcW w:w="2551" w:type="dxa"/>
            <w:vAlign w:val="center"/>
          </w:tcPr>
          <w:p w:rsidR="00761845" w:rsidRDefault="00BC3B37">
            <w:pPr>
              <w:pStyle w:val="2"/>
            </w:pPr>
            <w:r>
              <w:t>严格按照国家资助政策、分配比例历年符合资助条件的学生均已享受到资助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对学校未来可持续发展影响</w:t>
            </w:r>
          </w:p>
        </w:tc>
        <w:tc>
          <w:tcPr>
            <w:tcW w:w="3430" w:type="dxa"/>
            <w:vAlign w:val="center"/>
          </w:tcPr>
          <w:p w:rsidR="00761845" w:rsidRDefault="00BC3B37">
            <w:pPr>
              <w:pStyle w:val="2"/>
            </w:pPr>
            <w:r>
              <w:t>对学校未来可持续发展影响</w:t>
            </w:r>
          </w:p>
        </w:tc>
        <w:tc>
          <w:tcPr>
            <w:tcW w:w="2551" w:type="dxa"/>
            <w:vAlign w:val="center"/>
          </w:tcPr>
          <w:p w:rsidR="00761845" w:rsidRDefault="00BC3B37">
            <w:pPr>
              <w:pStyle w:val="2"/>
            </w:pPr>
            <w:r>
              <w:t>如实上报学生困难情况，使学生不因家庭经济困难失学</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学生、家长满意度</w:t>
            </w:r>
          </w:p>
        </w:tc>
        <w:tc>
          <w:tcPr>
            <w:tcW w:w="3430" w:type="dxa"/>
            <w:vAlign w:val="center"/>
          </w:tcPr>
          <w:p w:rsidR="00761845" w:rsidRDefault="00BC3B37">
            <w:pPr>
              <w:pStyle w:val="2"/>
            </w:pPr>
            <w:r>
              <w:t>学生、家长满意度</w:t>
            </w:r>
          </w:p>
        </w:tc>
        <w:tc>
          <w:tcPr>
            <w:tcW w:w="2551" w:type="dxa"/>
            <w:vAlign w:val="center"/>
          </w:tcPr>
          <w:p w:rsidR="00761845" w:rsidRDefault="00BC3B37">
            <w:pPr>
              <w:pStyle w:val="2"/>
            </w:pPr>
            <w:r>
              <w:t>历年资助受到全校师生及家长高度满意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9" w:name="_Toc157759931"/>
      <w:r>
        <w:rPr>
          <w:rFonts w:ascii="方正仿宋_GBK" w:eastAsia="方正仿宋_GBK" w:hAnsi="方正仿宋_GBK" w:cs="方正仿宋_GBK"/>
          <w:sz w:val="28"/>
        </w:rPr>
        <w:t>9.</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学生资助补助经费</w:t>
            </w:r>
            <w:r>
              <w:t>-01</w:t>
            </w:r>
            <w:r>
              <w:t>中央直达资金</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0.60</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0.60</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助学金</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免学费助学金受资助人数占应受助学生数的比例</w:t>
            </w:r>
          </w:p>
        </w:tc>
        <w:tc>
          <w:tcPr>
            <w:tcW w:w="3430" w:type="dxa"/>
            <w:vAlign w:val="center"/>
          </w:tcPr>
          <w:p w:rsidR="00761845" w:rsidRDefault="00BC3B37">
            <w:pPr>
              <w:pStyle w:val="2"/>
            </w:pPr>
            <w:r>
              <w:t>免学费助学金学生占全体受助学生百分之百发放</w:t>
            </w:r>
          </w:p>
        </w:tc>
        <w:tc>
          <w:tcPr>
            <w:tcW w:w="2551" w:type="dxa"/>
            <w:vAlign w:val="center"/>
          </w:tcPr>
          <w:p w:rsidR="00761845" w:rsidRDefault="00BC3B37">
            <w:pPr>
              <w:pStyle w:val="2"/>
            </w:pPr>
            <w:r>
              <w:t>依据资助政策免学费助学金学生全部享受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奖助学金发放合规率</w:t>
            </w:r>
          </w:p>
        </w:tc>
        <w:tc>
          <w:tcPr>
            <w:tcW w:w="3430" w:type="dxa"/>
            <w:vAlign w:val="center"/>
          </w:tcPr>
          <w:p w:rsidR="00761845" w:rsidRDefault="00BC3B37">
            <w:pPr>
              <w:pStyle w:val="2"/>
            </w:pPr>
            <w:r>
              <w:t>奖助学金按照国家资助政策百分之百发放</w:t>
            </w:r>
          </w:p>
        </w:tc>
        <w:tc>
          <w:tcPr>
            <w:tcW w:w="2551" w:type="dxa"/>
            <w:vAlign w:val="center"/>
          </w:tcPr>
          <w:p w:rsidR="00761845" w:rsidRDefault="00BC3B37">
            <w:pPr>
              <w:pStyle w:val="2"/>
            </w:pPr>
            <w:r>
              <w:t>依据助学金资助政策学生全部享受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奖助金发放及时性</w:t>
            </w:r>
          </w:p>
        </w:tc>
        <w:tc>
          <w:tcPr>
            <w:tcW w:w="3430" w:type="dxa"/>
            <w:vAlign w:val="center"/>
          </w:tcPr>
          <w:p w:rsidR="00761845" w:rsidRDefault="00BC3B37">
            <w:pPr>
              <w:pStyle w:val="2"/>
            </w:pPr>
            <w:r>
              <w:t>奖助学金及时足额发放</w:t>
            </w:r>
          </w:p>
        </w:tc>
        <w:tc>
          <w:tcPr>
            <w:tcW w:w="2551" w:type="dxa"/>
            <w:vAlign w:val="center"/>
          </w:tcPr>
          <w:p w:rsidR="00761845" w:rsidRDefault="00BC3B37">
            <w:pPr>
              <w:pStyle w:val="2"/>
            </w:pPr>
            <w:r>
              <w:t>依据资助政策及时足额发放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资助金额</w:t>
            </w:r>
          </w:p>
        </w:tc>
        <w:tc>
          <w:tcPr>
            <w:tcW w:w="3430" w:type="dxa"/>
            <w:vAlign w:val="center"/>
          </w:tcPr>
          <w:p w:rsidR="00761845" w:rsidRDefault="00BC3B37">
            <w:pPr>
              <w:pStyle w:val="2"/>
            </w:pPr>
            <w:r>
              <w:t>享受免学费助学金全额发放</w:t>
            </w:r>
          </w:p>
        </w:tc>
        <w:tc>
          <w:tcPr>
            <w:tcW w:w="2551" w:type="dxa"/>
            <w:vAlign w:val="center"/>
          </w:tcPr>
          <w:p w:rsidR="00761845" w:rsidRDefault="00BC3B37">
            <w:pPr>
              <w:pStyle w:val="2"/>
            </w:pPr>
            <w:r>
              <w:t>全年资助金额</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奖助学金发放率</w:t>
            </w:r>
          </w:p>
        </w:tc>
        <w:tc>
          <w:tcPr>
            <w:tcW w:w="3430" w:type="dxa"/>
            <w:vAlign w:val="center"/>
          </w:tcPr>
          <w:p w:rsidR="00761845" w:rsidRDefault="00BC3B37">
            <w:pPr>
              <w:pStyle w:val="2"/>
            </w:pPr>
            <w:r>
              <w:t>符合条件学生奖助学金百分之百发放</w:t>
            </w:r>
          </w:p>
        </w:tc>
        <w:tc>
          <w:tcPr>
            <w:tcW w:w="2551" w:type="dxa"/>
            <w:vAlign w:val="center"/>
          </w:tcPr>
          <w:p w:rsidR="00761845" w:rsidRDefault="00BC3B37">
            <w:pPr>
              <w:pStyle w:val="2"/>
            </w:pPr>
            <w:r>
              <w:t>足额按时发放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受益学生数</w:t>
            </w:r>
          </w:p>
        </w:tc>
        <w:tc>
          <w:tcPr>
            <w:tcW w:w="3430" w:type="dxa"/>
            <w:vAlign w:val="center"/>
          </w:tcPr>
          <w:p w:rsidR="00761845" w:rsidRDefault="00BC3B37">
            <w:pPr>
              <w:pStyle w:val="2"/>
            </w:pPr>
            <w:r>
              <w:t>按照国家资助政策、分配比例符合资助条件学生均享受到资助</w:t>
            </w:r>
          </w:p>
        </w:tc>
        <w:tc>
          <w:tcPr>
            <w:tcW w:w="2551" w:type="dxa"/>
            <w:vAlign w:val="center"/>
          </w:tcPr>
          <w:p w:rsidR="00761845" w:rsidRDefault="00BC3B37">
            <w:pPr>
              <w:pStyle w:val="2"/>
            </w:pPr>
            <w:r>
              <w:t>严格按照国家资助政策、分配比例历年符合资助条件的学生均已享受到资助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对学校未来可持续发展影响</w:t>
            </w:r>
          </w:p>
        </w:tc>
        <w:tc>
          <w:tcPr>
            <w:tcW w:w="3430" w:type="dxa"/>
            <w:vAlign w:val="center"/>
          </w:tcPr>
          <w:p w:rsidR="00761845" w:rsidRDefault="00BC3B37">
            <w:pPr>
              <w:pStyle w:val="2"/>
            </w:pPr>
            <w:r>
              <w:t>资助工作不仅帮助困难家庭的贫困学生完成了学业，还帮助想学习技术的学生走上了技术工人的岗位。</w:t>
            </w:r>
          </w:p>
        </w:tc>
        <w:tc>
          <w:tcPr>
            <w:tcW w:w="2551" w:type="dxa"/>
            <w:vAlign w:val="center"/>
          </w:tcPr>
          <w:p w:rsidR="00761845" w:rsidRDefault="00BC3B37">
            <w:pPr>
              <w:pStyle w:val="2"/>
            </w:pPr>
            <w:r>
              <w:t>如实上报学生困难情况，使学生不因家庭经济困难失学</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教师、学生和家长对项目的综合满意度</w:t>
            </w:r>
          </w:p>
        </w:tc>
        <w:tc>
          <w:tcPr>
            <w:tcW w:w="3430" w:type="dxa"/>
            <w:vAlign w:val="center"/>
          </w:tcPr>
          <w:p w:rsidR="00761845" w:rsidRDefault="00BC3B37">
            <w:pPr>
              <w:pStyle w:val="2"/>
            </w:pPr>
            <w:r>
              <w:t>教师、学生和家长非常满意</w:t>
            </w:r>
          </w:p>
        </w:tc>
        <w:tc>
          <w:tcPr>
            <w:tcW w:w="2551" w:type="dxa"/>
            <w:vAlign w:val="center"/>
          </w:tcPr>
          <w:p w:rsidR="00761845" w:rsidRDefault="00BC3B37">
            <w:pPr>
              <w:pStyle w:val="2"/>
            </w:pPr>
            <w:r>
              <w:t>历年资助受到全校师生及家长高度满意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10" w:name="_Toc157759932"/>
      <w:r>
        <w:rPr>
          <w:rFonts w:ascii="方正仿宋_GBK" w:eastAsia="方正仿宋_GBK" w:hAnsi="方正仿宋_GBK" w:cs="方正仿宋_GBK"/>
          <w:sz w:val="28"/>
        </w:rPr>
        <w:t>10.</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学生资助补助经费</w:t>
            </w:r>
            <w:r>
              <w:t>-01</w:t>
            </w:r>
            <w:r>
              <w:t>中央直达资金</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1.80</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1.80</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奖学金</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 xml:space="preserve">　国家奖学金　</w:t>
            </w:r>
            <w:r>
              <w:t>1.8</w:t>
            </w:r>
            <w:r>
              <w:t>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奖励或资助学生人数</w:t>
            </w:r>
          </w:p>
        </w:tc>
        <w:tc>
          <w:tcPr>
            <w:tcW w:w="3430" w:type="dxa"/>
            <w:vAlign w:val="center"/>
          </w:tcPr>
          <w:p w:rsidR="00761845" w:rsidRDefault="00BC3B37">
            <w:pPr>
              <w:pStyle w:val="2"/>
            </w:pPr>
            <w:r>
              <w:t>奖励或资助学生人数</w:t>
            </w:r>
          </w:p>
        </w:tc>
        <w:tc>
          <w:tcPr>
            <w:tcW w:w="2551" w:type="dxa"/>
            <w:vAlign w:val="center"/>
          </w:tcPr>
          <w:p w:rsidR="00761845" w:rsidRDefault="00BC3B37">
            <w:pPr>
              <w:pStyle w:val="2"/>
            </w:pPr>
            <w:r>
              <w:t>享受国家助学金的学生人数</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按政策发放助学金</w:t>
            </w:r>
          </w:p>
        </w:tc>
        <w:tc>
          <w:tcPr>
            <w:tcW w:w="3430" w:type="dxa"/>
            <w:vAlign w:val="center"/>
          </w:tcPr>
          <w:p w:rsidR="00761845" w:rsidRDefault="00BC3B37">
            <w:pPr>
              <w:pStyle w:val="2"/>
            </w:pPr>
            <w:r>
              <w:t>按政策发放助学金</w:t>
            </w:r>
          </w:p>
        </w:tc>
        <w:tc>
          <w:tcPr>
            <w:tcW w:w="2551" w:type="dxa"/>
            <w:vAlign w:val="center"/>
          </w:tcPr>
          <w:p w:rsidR="00761845" w:rsidRDefault="00BC3B37">
            <w:pPr>
              <w:pStyle w:val="2"/>
            </w:pPr>
            <w:r>
              <w:t>依据资助政策免学费学生全部享受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时效指标</w:t>
            </w:r>
          </w:p>
        </w:tc>
        <w:tc>
          <w:tcPr>
            <w:tcW w:w="3430" w:type="dxa"/>
            <w:vAlign w:val="center"/>
          </w:tcPr>
          <w:p w:rsidR="00761845" w:rsidRDefault="00BC3B37">
            <w:pPr>
              <w:pStyle w:val="2"/>
            </w:pPr>
            <w:r>
              <w:t>时效指标</w:t>
            </w:r>
          </w:p>
        </w:tc>
        <w:tc>
          <w:tcPr>
            <w:tcW w:w="2551" w:type="dxa"/>
            <w:vAlign w:val="center"/>
          </w:tcPr>
          <w:p w:rsidR="00761845" w:rsidRDefault="00BC3B37">
            <w:pPr>
              <w:pStyle w:val="2"/>
            </w:pPr>
            <w:r>
              <w:t>本年底前发放完毕</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助学金</w:t>
            </w:r>
          </w:p>
        </w:tc>
        <w:tc>
          <w:tcPr>
            <w:tcW w:w="3430" w:type="dxa"/>
            <w:vAlign w:val="center"/>
          </w:tcPr>
          <w:p w:rsidR="00761845" w:rsidRDefault="00BC3B37">
            <w:pPr>
              <w:pStyle w:val="2"/>
            </w:pPr>
            <w:r>
              <w:t>助学金</w:t>
            </w:r>
          </w:p>
        </w:tc>
        <w:tc>
          <w:tcPr>
            <w:tcW w:w="2551" w:type="dxa"/>
            <w:vAlign w:val="center"/>
          </w:tcPr>
          <w:p w:rsidR="00761845" w:rsidRDefault="00BC3B37">
            <w:pPr>
              <w:pStyle w:val="2"/>
            </w:pPr>
            <w:r>
              <w:t>1.8</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经济效益指标</w:t>
            </w:r>
          </w:p>
        </w:tc>
        <w:tc>
          <w:tcPr>
            <w:tcW w:w="3430" w:type="dxa"/>
            <w:vAlign w:val="center"/>
          </w:tcPr>
          <w:p w:rsidR="00761845" w:rsidRDefault="00BC3B37">
            <w:pPr>
              <w:pStyle w:val="2"/>
            </w:pPr>
            <w:r>
              <w:t>经济效益指标</w:t>
            </w:r>
          </w:p>
        </w:tc>
        <w:tc>
          <w:tcPr>
            <w:tcW w:w="2551" w:type="dxa"/>
            <w:vAlign w:val="center"/>
          </w:tcPr>
          <w:p w:rsidR="00761845" w:rsidRDefault="00BC3B37">
            <w:pPr>
              <w:pStyle w:val="2"/>
            </w:pPr>
            <w:r>
              <w:t>足额按时发放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为社会输出高素质技术技能人才</w:t>
            </w:r>
          </w:p>
        </w:tc>
        <w:tc>
          <w:tcPr>
            <w:tcW w:w="3430" w:type="dxa"/>
            <w:vAlign w:val="center"/>
          </w:tcPr>
          <w:p w:rsidR="00761845" w:rsidRDefault="00BC3B37">
            <w:pPr>
              <w:pStyle w:val="2"/>
            </w:pPr>
            <w:r>
              <w:t>为社会输出高素质技术技能人才</w:t>
            </w:r>
          </w:p>
        </w:tc>
        <w:tc>
          <w:tcPr>
            <w:tcW w:w="2551" w:type="dxa"/>
            <w:vAlign w:val="center"/>
          </w:tcPr>
          <w:p w:rsidR="00761845" w:rsidRDefault="00BC3B37">
            <w:pPr>
              <w:pStyle w:val="2"/>
            </w:pPr>
            <w:r>
              <w:t>严格按照国家资助政策、分配比例历年符合资助条件的学生均已享受到资助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对学校未来可持续发展影响</w:t>
            </w:r>
          </w:p>
        </w:tc>
        <w:tc>
          <w:tcPr>
            <w:tcW w:w="3430" w:type="dxa"/>
            <w:vAlign w:val="center"/>
          </w:tcPr>
          <w:p w:rsidR="00761845" w:rsidRDefault="00BC3B37">
            <w:pPr>
              <w:pStyle w:val="2"/>
            </w:pPr>
            <w:r>
              <w:t>对学校未来可持续发展影响</w:t>
            </w:r>
          </w:p>
        </w:tc>
        <w:tc>
          <w:tcPr>
            <w:tcW w:w="2551" w:type="dxa"/>
            <w:vAlign w:val="center"/>
          </w:tcPr>
          <w:p w:rsidR="00761845" w:rsidRDefault="00BC3B37">
            <w:pPr>
              <w:pStyle w:val="2"/>
            </w:pPr>
            <w:r>
              <w:t>如实上报学生困难情况，使学生不因家庭经济困难失学</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学生、家长满意度</w:t>
            </w:r>
          </w:p>
        </w:tc>
        <w:tc>
          <w:tcPr>
            <w:tcW w:w="3430" w:type="dxa"/>
            <w:vAlign w:val="center"/>
          </w:tcPr>
          <w:p w:rsidR="00761845" w:rsidRDefault="00BC3B37">
            <w:pPr>
              <w:pStyle w:val="2"/>
            </w:pPr>
            <w:r>
              <w:t>学生、家长满意度</w:t>
            </w:r>
          </w:p>
        </w:tc>
        <w:tc>
          <w:tcPr>
            <w:tcW w:w="2551" w:type="dxa"/>
            <w:vAlign w:val="center"/>
          </w:tcPr>
          <w:p w:rsidR="00761845" w:rsidRDefault="00BC3B37">
            <w:pPr>
              <w:pStyle w:val="2"/>
            </w:pPr>
            <w:r>
              <w:t>历年资助受到全校师生及家长高度满意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11" w:name="_Toc157759933"/>
      <w:r>
        <w:rPr>
          <w:rFonts w:ascii="方正仿宋_GBK" w:eastAsia="方正仿宋_GBK" w:hAnsi="方正仿宋_GBK" w:cs="方正仿宋_GBK"/>
          <w:sz w:val="28"/>
        </w:rPr>
        <w:t>11.</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w:t>
      </w:r>
      <w:r>
        <w:rPr>
          <w:rFonts w:ascii="方正仿宋_GBK" w:eastAsia="方正仿宋_GBK" w:hAnsi="方正仿宋_GBK" w:cs="方正仿宋_GBK"/>
          <w:sz w:val="28"/>
        </w:rPr>
        <w:t>中职国家助学金</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学生资助补助经费</w:t>
            </w:r>
            <w:r>
              <w:t>-01</w:t>
            </w:r>
            <w:r>
              <w:t>中央直达资金</w:t>
            </w:r>
            <w:r>
              <w:t>(</w:t>
            </w:r>
            <w:r>
              <w:t>中职国家助学金</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9.18</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9.18</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助学金</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 xml:space="preserve">　国家助学金　</w:t>
            </w:r>
            <w:r>
              <w:t>9.18</w:t>
            </w:r>
            <w:r>
              <w:t>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奖励或资助学生人数</w:t>
            </w:r>
          </w:p>
        </w:tc>
        <w:tc>
          <w:tcPr>
            <w:tcW w:w="3430" w:type="dxa"/>
            <w:vAlign w:val="center"/>
          </w:tcPr>
          <w:p w:rsidR="00761845" w:rsidRDefault="00BC3B37">
            <w:pPr>
              <w:pStyle w:val="2"/>
            </w:pPr>
            <w:r>
              <w:t>奖励或资助学生人数</w:t>
            </w:r>
          </w:p>
        </w:tc>
        <w:tc>
          <w:tcPr>
            <w:tcW w:w="2551" w:type="dxa"/>
            <w:vAlign w:val="center"/>
          </w:tcPr>
          <w:p w:rsidR="00761845" w:rsidRDefault="00BC3B37">
            <w:pPr>
              <w:pStyle w:val="2"/>
            </w:pPr>
            <w:r>
              <w:t>享受国家助学金的学生人数</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按政策发放助学金</w:t>
            </w:r>
          </w:p>
        </w:tc>
        <w:tc>
          <w:tcPr>
            <w:tcW w:w="3430" w:type="dxa"/>
            <w:vAlign w:val="center"/>
          </w:tcPr>
          <w:p w:rsidR="00761845" w:rsidRDefault="00BC3B37">
            <w:pPr>
              <w:pStyle w:val="2"/>
            </w:pPr>
            <w:r>
              <w:t>按政策发放助学金</w:t>
            </w:r>
          </w:p>
        </w:tc>
        <w:tc>
          <w:tcPr>
            <w:tcW w:w="2551" w:type="dxa"/>
            <w:vAlign w:val="center"/>
          </w:tcPr>
          <w:p w:rsidR="00761845" w:rsidRDefault="00BC3B37">
            <w:pPr>
              <w:pStyle w:val="2"/>
            </w:pPr>
            <w:r>
              <w:t>依据资助政策免学费学生全部享受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时效指标</w:t>
            </w:r>
          </w:p>
        </w:tc>
        <w:tc>
          <w:tcPr>
            <w:tcW w:w="3430" w:type="dxa"/>
            <w:vAlign w:val="center"/>
          </w:tcPr>
          <w:p w:rsidR="00761845" w:rsidRDefault="00BC3B37">
            <w:pPr>
              <w:pStyle w:val="2"/>
            </w:pPr>
            <w:r>
              <w:t>时效指标</w:t>
            </w:r>
          </w:p>
        </w:tc>
        <w:tc>
          <w:tcPr>
            <w:tcW w:w="2551" w:type="dxa"/>
            <w:vAlign w:val="center"/>
          </w:tcPr>
          <w:p w:rsidR="00761845" w:rsidRDefault="00BC3B37">
            <w:pPr>
              <w:pStyle w:val="2"/>
            </w:pPr>
            <w:r>
              <w:t>本年底前发放完毕</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助学金</w:t>
            </w:r>
          </w:p>
        </w:tc>
        <w:tc>
          <w:tcPr>
            <w:tcW w:w="3430" w:type="dxa"/>
            <w:vAlign w:val="center"/>
          </w:tcPr>
          <w:p w:rsidR="00761845" w:rsidRDefault="00BC3B37">
            <w:pPr>
              <w:pStyle w:val="2"/>
            </w:pPr>
            <w:r>
              <w:t>助学金</w:t>
            </w:r>
          </w:p>
        </w:tc>
        <w:tc>
          <w:tcPr>
            <w:tcW w:w="2551" w:type="dxa"/>
            <w:vAlign w:val="center"/>
          </w:tcPr>
          <w:p w:rsidR="00761845" w:rsidRDefault="00BC3B37">
            <w:pPr>
              <w:pStyle w:val="2"/>
            </w:pPr>
            <w:r>
              <w:t>9.18</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经济效益指标</w:t>
            </w:r>
          </w:p>
        </w:tc>
        <w:tc>
          <w:tcPr>
            <w:tcW w:w="3430" w:type="dxa"/>
            <w:vAlign w:val="center"/>
          </w:tcPr>
          <w:p w:rsidR="00761845" w:rsidRDefault="00BC3B37">
            <w:pPr>
              <w:pStyle w:val="2"/>
            </w:pPr>
            <w:r>
              <w:t>经济效益指标</w:t>
            </w:r>
          </w:p>
        </w:tc>
        <w:tc>
          <w:tcPr>
            <w:tcW w:w="2551" w:type="dxa"/>
            <w:vAlign w:val="center"/>
          </w:tcPr>
          <w:p w:rsidR="00761845" w:rsidRDefault="00BC3B37">
            <w:pPr>
              <w:pStyle w:val="2"/>
            </w:pPr>
            <w:r>
              <w:t>足额按时发放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为社会输出高素质技术技能人才</w:t>
            </w:r>
          </w:p>
        </w:tc>
        <w:tc>
          <w:tcPr>
            <w:tcW w:w="3430" w:type="dxa"/>
            <w:vAlign w:val="center"/>
          </w:tcPr>
          <w:p w:rsidR="00761845" w:rsidRDefault="00BC3B37">
            <w:pPr>
              <w:pStyle w:val="2"/>
            </w:pPr>
            <w:r>
              <w:t>为社会输出高素质技术技能人才</w:t>
            </w:r>
          </w:p>
        </w:tc>
        <w:tc>
          <w:tcPr>
            <w:tcW w:w="2551" w:type="dxa"/>
            <w:vAlign w:val="center"/>
          </w:tcPr>
          <w:p w:rsidR="00761845" w:rsidRDefault="00BC3B37">
            <w:pPr>
              <w:pStyle w:val="2"/>
            </w:pPr>
            <w:r>
              <w:t>严格按照国家资助政策、分配比例历年符合资助条件的学生均已享受到资助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对学校未来可持续发展影响</w:t>
            </w:r>
          </w:p>
        </w:tc>
        <w:tc>
          <w:tcPr>
            <w:tcW w:w="3430" w:type="dxa"/>
            <w:vAlign w:val="center"/>
          </w:tcPr>
          <w:p w:rsidR="00761845" w:rsidRDefault="00BC3B37">
            <w:pPr>
              <w:pStyle w:val="2"/>
            </w:pPr>
            <w:r>
              <w:t>对学校未来可持续发展影响</w:t>
            </w:r>
          </w:p>
        </w:tc>
        <w:tc>
          <w:tcPr>
            <w:tcW w:w="2551" w:type="dxa"/>
            <w:vAlign w:val="center"/>
          </w:tcPr>
          <w:p w:rsidR="00761845" w:rsidRDefault="00BC3B37">
            <w:pPr>
              <w:pStyle w:val="2"/>
            </w:pPr>
            <w:r>
              <w:t>如实上报学生困难情况，使学生不因家庭经济困难失学</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学生、家长满意度</w:t>
            </w:r>
          </w:p>
        </w:tc>
        <w:tc>
          <w:tcPr>
            <w:tcW w:w="3430" w:type="dxa"/>
            <w:vAlign w:val="center"/>
          </w:tcPr>
          <w:p w:rsidR="00761845" w:rsidRDefault="00BC3B37">
            <w:pPr>
              <w:pStyle w:val="2"/>
            </w:pPr>
            <w:r>
              <w:t>学生、家长满意度</w:t>
            </w:r>
          </w:p>
        </w:tc>
        <w:tc>
          <w:tcPr>
            <w:tcW w:w="2551" w:type="dxa"/>
            <w:vAlign w:val="center"/>
          </w:tcPr>
          <w:p w:rsidR="00761845" w:rsidRDefault="00BC3B37">
            <w:pPr>
              <w:pStyle w:val="2"/>
            </w:pPr>
            <w:r>
              <w:t>历年资助受到全校师生及家长高度满意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12" w:name="_Toc157759934"/>
      <w:r>
        <w:rPr>
          <w:rFonts w:ascii="方正仿宋_GBK" w:eastAsia="方正仿宋_GBK" w:hAnsi="方正仿宋_GBK" w:cs="方正仿宋_GBK"/>
          <w:sz w:val="28"/>
        </w:rPr>
        <w:t>12.</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w:t>
      </w:r>
      <w:r>
        <w:rPr>
          <w:rFonts w:ascii="方正仿宋_GBK" w:eastAsia="方正仿宋_GBK" w:hAnsi="方正仿宋_GBK" w:cs="方正仿宋_GBK"/>
          <w:sz w:val="28"/>
        </w:rPr>
        <w:t>中职免学费</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学生资助补助经费</w:t>
            </w:r>
            <w:r>
              <w:t>-01</w:t>
            </w:r>
            <w:r>
              <w:t>中央直达资金</w:t>
            </w:r>
            <w:r>
              <w:t>(</w:t>
            </w:r>
            <w:r>
              <w:t>中职免学费</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119.12</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119.12</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学校建设</w:t>
            </w:r>
            <w:r>
              <w:t>119.12</w:t>
            </w:r>
            <w:r>
              <w:t>万</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 xml:space="preserve">学校建设　</w:t>
            </w:r>
            <w:r>
              <w:t>119.12</w:t>
            </w:r>
            <w:r>
              <w:t>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修缮工程量</w:t>
            </w:r>
          </w:p>
        </w:tc>
        <w:tc>
          <w:tcPr>
            <w:tcW w:w="3430" w:type="dxa"/>
            <w:vAlign w:val="center"/>
          </w:tcPr>
          <w:p w:rsidR="00761845" w:rsidRDefault="00BC3B37">
            <w:pPr>
              <w:pStyle w:val="2"/>
            </w:pPr>
            <w:r>
              <w:t>招投标数量</w:t>
            </w:r>
            <w:r>
              <w:t>3</w:t>
            </w:r>
            <w:r>
              <w:t>个</w:t>
            </w:r>
          </w:p>
        </w:tc>
        <w:tc>
          <w:tcPr>
            <w:tcW w:w="2551" w:type="dxa"/>
            <w:vAlign w:val="center"/>
          </w:tcPr>
          <w:p w:rsidR="00761845" w:rsidRDefault="00BC3B37">
            <w:pPr>
              <w:pStyle w:val="2"/>
            </w:pPr>
            <w:r>
              <w:t>教学楼</w:t>
            </w:r>
            <w:r>
              <w:t xml:space="preserve"> </w:t>
            </w:r>
            <w:r>
              <w:t>办公楼</w:t>
            </w:r>
            <w:r>
              <w:t xml:space="preserve"> </w:t>
            </w:r>
            <w:r>
              <w:t>维修</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维修效果</w:t>
            </w:r>
          </w:p>
        </w:tc>
        <w:tc>
          <w:tcPr>
            <w:tcW w:w="3430" w:type="dxa"/>
            <w:vAlign w:val="center"/>
          </w:tcPr>
          <w:p w:rsidR="00761845" w:rsidRDefault="00BC3B37">
            <w:pPr>
              <w:pStyle w:val="2"/>
            </w:pPr>
            <w:r>
              <w:t>维修效果</w:t>
            </w:r>
          </w:p>
        </w:tc>
        <w:tc>
          <w:tcPr>
            <w:tcW w:w="2551" w:type="dxa"/>
            <w:vAlign w:val="center"/>
          </w:tcPr>
          <w:p w:rsidR="00761845" w:rsidRDefault="00BC3B37">
            <w:pPr>
              <w:pStyle w:val="2"/>
            </w:pPr>
            <w:r>
              <w:t>合同要求完成</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维修进度</w:t>
            </w:r>
          </w:p>
        </w:tc>
        <w:tc>
          <w:tcPr>
            <w:tcW w:w="3430" w:type="dxa"/>
            <w:vAlign w:val="center"/>
          </w:tcPr>
          <w:p w:rsidR="00761845" w:rsidRDefault="00BC3B37">
            <w:pPr>
              <w:pStyle w:val="2"/>
            </w:pPr>
            <w:r>
              <w:t>竣工时间</w:t>
            </w:r>
          </w:p>
        </w:tc>
        <w:tc>
          <w:tcPr>
            <w:tcW w:w="2551" w:type="dxa"/>
            <w:vAlign w:val="center"/>
          </w:tcPr>
          <w:p w:rsidR="00761845" w:rsidRDefault="00BC3B37">
            <w:pPr>
              <w:pStyle w:val="2"/>
            </w:pPr>
            <w:r>
              <w:t>9</w:t>
            </w:r>
            <w:r>
              <w:t>月前竣工，完成二期款付款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预算金额</w:t>
            </w:r>
          </w:p>
        </w:tc>
        <w:tc>
          <w:tcPr>
            <w:tcW w:w="3430" w:type="dxa"/>
            <w:vAlign w:val="center"/>
          </w:tcPr>
          <w:p w:rsidR="00761845" w:rsidRDefault="00BC3B37">
            <w:pPr>
              <w:pStyle w:val="2"/>
            </w:pPr>
            <w:r>
              <w:t>预算金额</w:t>
            </w:r>
          </w:p>
        </w:tc>
        <w:tc>
          <w:tcPr>
            <w:tcW w:w="2551" w:type="dxa"/>
            <w:vAlign w:val="center"/>
          </w:tcPr>
          <w:p w:rsidR="00761845" w:rsidRDefault="00BC3B37">
            <w:pPr>
              <w:pStyle w:val="2"/>
            </w:pPr>
            <w:r>
              <w:t>119.12</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经济效益指标</w:t>
            </w:r>
          </w:p>
        </w:tc>
        <w:tc>
          <w:tcPr>
            <w:tcW w:w="3430" w:type="dxa"/>
            <w:vAlign w:val="center"/>
          </w:tcPr>
          <w:p w:rsidR="00761845" w:rsidRDefault="00BC3B37">
            <w:pPr>
              <w:pStyle w:val="2"/>
            </w:pPr>
            <w:r>
              <w:t>提高学生成绩，增加师资力量，</w:t>
            </w:r>
          </w:p>
        </w:tc>
        <w:tc>
          <w:tcPr>
            <w:tcW w:w="2551" w:type="dxa"/>
            <w:vAlign w:val="center"/>
          </w:tcPr>
          <w:p w:rsidR="00761845" w:rsidRDefault="00BC3B37">
            <w:pPr>
              <w:pStyle w:val="2"/>
            </w:pPr>
            <w:r>
              <w:t>提高学生成绩，增加师资力量，</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社会效益指标</w:t>
            </w:r>
          </w:p>
        </w:tc>
        <w:tc>
          <w:tcPr>
            <w:tcW w:w="3430" w:type="dxa"/>
            <w:vAlign w:val="center"/>
          </w:tcPr>
          <w:p w:rsidR="00761845" w:rsidRDefault="00BC3B37">
            <w:pPr>
              <w:pStyle w:val="2"/>
            </w:pPr>
            <w:r>
              <w:t>提高入学率、毕业率、</w:t>
            </w:r>
          </w:p>
        </w:tc>
        <w:tc>
          <w:tcPr>
            <w:tcW w:w="2551" w:type="dxa"/>
            <w:vAlign w:val="center"/>
          </w:tcPr>
          <w:p w:rsidR="00761845" w:rsidRDefault="00BC3B37">
            <w:pPr>
              <w:pStyle w:val="2"/>
            </w:pPr>
            <w:r>
              <w:t>提高入学率、毕业率达到</w:t>
            </w:r>
            <w:r>
              <w:t>100</w:t>
            </w:r>
            <w:r>
              <w:t>％</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绿色生态</w:t>
            </w:r>
          </w:p>
        </w:tc>
        <w:tc>
          <w:tcPr>
            <w:tcW w:w="3430" w:type="dxa"/>
            <w:vAlign w:val="center"/>
          </w:tcPr>
          <w:p w:rsidR="00761845" w:rsidRDefault="00BC3B37">
            <w:pPr>
              <w:pStyle w:val="2"/>
            </w:pPr>
            <w:r>
              <w:t>环保材料　绿色生态</w:t>
            </w:r>
          </w:p>
        </w:tc>
        <w:tc>
          <w:tcPr>
            <w:tcW w:w="2551" w:type="dxa"/>
            <w:vAlign w:val="center"/>
          </w:tcPr>
          <w:p w:rsidR="00761845" w:rsidRDefault="00BC3B37">
            <w:pPr>
              <w:pStyle w:val="2"/>
            </w:pPr>
            <w:r>
              <w:t>环保材料</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学生、家长满意度</w:t>
            </w:r>
          </w:p>
        </w:tc>
        <w:tc>
          <w:tcPr>
            <w:tcW w:w="3430" w:type="dxa"/>
            <w:vAlign w:val="center"/>
          </w:tcPr>
          <w:p w:rsidR="00761845" w:rsidRDefault="00BC3B37">
            <w:pPr>
              <w:pStyle w:val="2"/>
            </w:pPr>
            <w:r>
              <w:t>学生、家长满意度</w:t>
            </w:r>
          </w:p>
        </w:tc>
        <w:tc>
          <w:tcPr>
            <w:tcW w:w="2551" w:type="dxa"/>
            <w:vAlign w:val="center"/>
          </w:tcPr>
          <w:p w:rsidR="00761845" w:rsidRDefault="00BC3B37">
            <w:pPr>
              <w:pStyle w:val="2"/>
            </w:pPr>
            <w:r>
              <w:t>教师、学生和家长非常满意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13" w:name="_Toc157759935"/>
      <w:r>
        <w:rPr>
          <w:rFonts w:ascii="方正仿宋_GBK" w:eastAsia="方正仿宋_GBK" w:hAnsi="方正仿宋_GBK" w:cs="方正仿宋_GBK"/>
          <w:sz w:val="28"/>
        </w:rPr>
        <w:t>13.</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w:t>
      </w:r>
      <w:r>
        <w:rPr>
          <w:rFonts w:ascii="方正仿宋_GBK" w:eastAsia="方正仿宋_GBK" w:hAnsi="方正仿宋_GBK" w:cs="方正仿宋_GBK"/>
          <w:sz w:val="28"/>
        </w:rPr>
        <w:t>(</w:t>
      </w:r>
      <w:r>
        <w:rPr>
          <w:rFonts w:ascii="方正仿宋_GBK" w:eastAsia="方正仿宋_GBK" w:hAnsi="方正仿宋_GBK" w:cs="方正仿宋_GBK"/>
          <w:sz w:val="28"/>
        </w:rPr>
        <w:t>中职免学费</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学生资助补助经费</w:t>
            </w:r>
            <w:r>
              <w:t>-01</w:t>
            </w:r>
            <w:r>
              <w:t>中央直达资金</w:t>
            </w:r>
            <w:r>
              <w:t>(</w:t>
            </w:r>
            <w:r>
              <w:t>中职免学费</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6.10</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6.10</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办公维修</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 xml:space="preserve">　学校建设</w:t>
            </w:r>
            <w:r>
              <w:t>6.1</w:t>
            </w:r>
            <w:r>
              <w:t>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修缮工程量</w:t>
            </w:r>
          </w:p>
        </w:tc>
        <w:tc>
          <w:tcPr>
            <w:tcW w:w="3430" w:type="dxa"/>
            <w:vAlign w:val="center"/>
          </w:tcPr>
          <w:p w:rsidR="00761845" w:rsidRDefault="00BC3B37">
            <w:pPr>
              <w:pStyle w:val="2"/>
            </w:pPr>
            <w:r>
              <w:t>修缮工程量</w:t>
            </w:r>
          </w:p>
        </w:tc>
        <w:tc>
          <w:tcPr>
            <w:tcW w:w="2551" w:type="dxa"/>
            <w:vAlign w:val="center"/>
          </w:tcPr>
          <w:p w:rsidR="00761845" w:rsidRDefault="00BC3B37">
            <w:pPr>
              <w:pStyle w:val="2"/>
            </w:pPr>
            <w:r>
              <w:t>教学楼</w:t>
            </w:r>
            <w:r>
              <w:t xml:space="preserve"> </w:t>
            </w:r>
            <w:r>
              <w:t>办公楼</w:t>
            </w:r>
            <w:r>
              <w:t xml:space="preserve"> </w:t>
            </w:r>
            <w:r>
              <w:t>维修</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维修效果</w:t>
            </w:r>
          </w:p>
        </w:tc>
        <w:tc>
          <w:tcPr>
            <w:tcW w:w="3430" w:type="dxa"/>
            <w:vAlign w:val="center"/>
          </w:tcPr>
          <w:p w:rsidR="00761845" w:rsidRDefault="00BC3B37">
            <w:pPr>
              <w:pStyle w:val="2"/>
            </w:pPr>
            <w:r>
              <w:t>维修效果</w:t>
            </w:r>
          </w:p>
        </w:tc>
        <w:tc>
          <w:tcPr>
            <w:tcW w:w="2551" w:type="dxa"/>
            <w:vAlign w:val="center"/>
          </w:tcPr>
          <w:p w:rsidR="00761845" w:rsidRDefault="00BC3B37">
            <w:pPr>
              <w:pStyle w:val="2"/>
            </w:pPr>
            <w:r>
              <w:t>合同要求完成</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维修进度</w:t>
            </w:r>
          </w:p>
        </w:tc>
        <w:tc>
          <w:tcPr>
            <w:tcW w:w="3430" w:type="dxa"/>
            <w:vAlign w:val="center"/>
          </w:tcPr>
          <w:p w:rsidR="00761845" w:rsidRDefault="00BC3B37">
            <w:pPr>
              <w:pStyle w:val="2"/>
            </w:pPr>
            <w:r>
              <w:t>维修进度</w:t>
            </w:r>
          </w:p>
        </w:tc>
        <w:tc>
          <w:tcPr>
            <w:tcW w:w="2551" w:type="dxa"/>
            <w:vAlign w:val="center"/>
          </w:tcPr>
          <w:p w:rsidR="00761845" w:rsidRDefault="00BC3B37">
            <w:pPr>
              <w:pStyle w:val="2"/>
            </w:pPr>
            <w:r>
              <w:t>本年度</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预算金额</w:t>
            </w:r>
          </w:p>
        </w:tc>
        <w:tc>
          <w:tcPr>
            <w:tcW w:w="3430" w:type="dxa"/>
            <w:vAlign w:val="center"/>
          </w:tcPr>
          <w:p w:rsidR="00761845" w:rsidRDefault="00BC3B37">
            <w:pPr>
              <w:pStyle w:val="2"/>
            </w:pPr>
            <w:r>
              <w:t>预算金额</w:t>
            </w:r>
          </w:p>
        </w:tc>
        <w:tc>
          <w:tcPr>
            <w:tcW w:w="2551" w:type="dxa"/>
            <w:vAlign w:val="center"/>
          </w:tcPr>
          <w:p w:rsidR="00761845" w:rsidRDefault="00BC3B37">
            <w:pPr>
              <w:pStyle w:val="2"/>
            </w:pPr>
            <w:r>
              <w:t>6.1</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经济效益指标</w:t>
            </w:r>
          </w:p>
        </w:tc>
        <w:tc>
          <w:tcPr>
            <w:tcW w:w="3430" w:type="dxa"/>
            <w:vAlign w:val="center"/>
          </w:tcPr>
          <w:p w:rsidR="00761845" w:rsidRDefault="00BC3B37">
            <w:pPr>
              <w:pStyle w:val="2"/>
            </w:pPr>
            <w:r>
              <w:t>经济效益指标</w:t>
            </w:r>
          </w:p>
        </w:tc>
        <w:tc>
          <w:tcPr>
            <w:tcW w:w="2551" w:type="dxa"/>
            <w:vAlign w:val="center"/>
          </w:tcPr>
          <w:p w:rsidR="00761845" w:rsidRDefault="00BC3B37">
            <w:pPr>
              <w:pStyle w:val="2"/>
            </w:pPr>
            <w:r>
              <w:t>显著提升</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社会效益指标</w:t>
            </w:r>
          </w:p>
        </w:tc>
        <w:tc>
          <w:tcPr>
            <w:tcW w:w="3430" w:type="dxa"/>
            <w:vAlign w:val="center"/>
          </w:tcPr>
          <w:p w:rsidR="00761845" w:rsidRDefault="00BC3B37">
            <w:pPr>
              <w:pStyle w:val="2"/>
            </w:pPr>
            <w:r>
              <w:t>社会效益指标</w:t>
            </w:r>
          </w:p>
        </w:tc>
        <w:tc>
          <w:tcPr>
            <w:tcW w:w="2551" w:type="dxa"/>
            <w:vAlign w:val="center"/>
          </w:tcPr>
          <w:p w:rsidR="00761845" w:rsidRDefault="00BC3B37">
            <w:pPr>
              <w:pStyle w:val="2"/>
            </w:pPr>
            <w:r>
              <w:t>显著提升</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绿色生态</w:t>
            </w:r>
          </w:p>
        </w:tc>
        <w:tc>
          <w:tcPr>
            <w:tcW w:w="3430" w:type="dxa"/>
            <w:vAlign w:val="center"/>
          </w:tcPr>
          <w:p w:rsidR="00761845" w:rsidRDefault="00BC3B37">
            <w:pPr>
              <w:pStyle w:val="2"/>
            </w:pPr>
            <w:r>
              <w:t>绿色生态</w:t>
            </w:r>
          </w:p>
        </w:tc>
        <w:tc>
          <w:tcPr>
            <w:tcW w:w="2551" w:type="dxa"/>
            <w:vAlign w:val="center"/>
          </w:tcPr>
          <w:p w:rsidR="00761845" w:rsidRDefault="00BC3B37">
            <w:pPr>
              <w:pStyle w:val="2"/>
            </w:pPr>
            <w:r>
              <w:t>环保材料</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学生、家长满意度</w:t>
            </w:r>
          </w:p>
        </w:tc>
        <w:tc>
          <w:tcPr>
            <w:tcW w:w="3430" w:type="dxa"/>
            <w:vAlign w:val="center"/>
          </w:tcPr>
          <w:p w:rsidR="00761845" w:rsidRDefault="00BC3B37">
            <w:pPr>
              <w:pStyle w:val="2"/>
            </w:pPr>
            <w:r>
              <w:t>学生、家长满意度</w:t>
            </w:r>
          </w:p>
        </w:tc>
        <w:tc>
          <w:tcPr>
            <w:tcW w:w="2551" w:type="dxa"/>
            <w:vAlign w:val="center"/>
          </w:tcPr>
          <w:p w:rsidR="00761845" w:rsidRDefault="00BC3B37">
            <w:pPr>
              <w:pStyle w:val="2"/>
            </w:pPr>
            <w:r>
              <w:t>教师、学生和家长非常满意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14" w:name="_Toc157759936"/>
      <w:r>
        <w:rPr>
          <w:rFonts w:ascii="方正仿宋_GBK" w:eastAsia="方正仿宋_GBK" w:hAnsi="方正仿宋_GBK" w:cs="方正仿宋_GBK"/>
          <w:sz w:val="28"/>
        </w:rPr>
        <w:t>14.</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-01</w:t>
      </w:r>
      <w:r>
        <w:rPr>
          <w:rFonts w:ascii="方正仿宋_GBK" w:eastAsia="方正仿宋_GBK" w:hAnsi="方正仿宋_GBK" w:cs="方正仿宋_GBK"/>
          <w:sz w:val="28"/>
        </w:rPr>
        <w:t>中央直达资金（中职国家助学金）绩效目标表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学生资助补助经费</w:t>
            </w:r>
            <w:r>
              <w:t>-01</w:t>
            </w:r>
            <w:r>
              <w:t>中央直达资金（中职国家助学金）</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2.60</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2.60</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助学金</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免学费助学金受资助人数占应受助学生数的比例</w:t>
            </w:r>
          </w:p>
        </w:tc>
        <w:tc>
          <w:tcPr>
            <w:tcW w:w="3430" w:type="dxa"/>
            <w:vAlign w:val="center"/>
          </w:tcPr>
          <w:p w:rsidR="00761845" w:rsidRDefault="00BC3B37">
            <w:pPr>
              <w:pStyle w:val="2"/>
            </w:pPr>
            <w:r>
              <w:t>免学费助学金学生占全体受助学生百分之百发放</w:t>
            </w:r>
          </w:p>
        </w:tc>
        <w:tc>
          <w:tcPr>
            <w:tcW w:w="2551" w:type="dxa"/>
            <w:vAlign w:val="center"/>
          </w:tcPr>
          <w:p w:rsidR="00761845" w:rsidRDefault="00BC3B37">
            <w:pPr>
              <w:pStyle w:val="2"/>
            </w:pPr>
            <w:r>
              <w:t>依据资助政策免学费助学金学生全部享受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奖助学金发放合规率</w:t>
            </w:r>
          </w:p>
        </w:tc>
        <w:tc>
          <w:tcPr>
            <w:tcW w:w="3430" w:type="dxa"/>
            <w:vAlign w:val="center"/>
          </w:tcPr>
          <w:p w:rsidR="00761845" w:rsidRDefault="00BC3B37">
            <w:pPr>
              <w:pStyle w:val="2"/>
            </w:pPr>
            <w:r>
              <w:t>奖助学金按照国家资助政策百分之百发放</w:t>
            </w:r>
          </w:p>
        </w:tc>
        <w:tc>
          <w:tcPr>
            <w:tcW w:w="2551" w:type="dxa"/>
            <w:vAlign w:val="center"/>
          </w:tcPr>
          <w:p w:rsidR="00761845" w:rsidRDefault="00BC3B37">
            <w:pPr>
              <w:pStyle w:val="2"/>
            </w:pPr>
            <w:r>
              <w:t>依据助学金资助政策学生全部享受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奖助金发放及时性</w:t>
            </w:r>
          </w:p>
        </w:tc>
        <w:tc>
          <w:tcPr>
            <w:tcW w:w="3430" w:type="dxa"/>
            <w:vAlign w:val="center"/>
          </w:tcPr>
          <w:p w:rsidR="00761845" w:rsidRDefault="00BC3B37">
            <w:pPr>
              <w:pStyle w:val="2"/>
            </w:pPr>
            <w:r>
              <w:t>奖助学金及时足额发放</w:t>
            </w:r>
          </w:p>
        </w:tc>
        <w:tc>
          <w:tcPr>
            <w:tcW w:w="2551" w:type="dxa"/>
            <w:vAlign w:val="center"/>
          </w:tcPr>
          <w:p w:rsidR="00761845" w:rsidRDefault="00BC3B37">
            <w:pPr>
              <w:pStyle w:val="2"/>
            </w:pPr>
            <w:r>
              <w:t>依据资助政策及时足额发放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资助金额</w:t>
            </w:r>
          </w:p>
        </w:tc>
        <w:tc>
          <w:tcPr>
            <w:tcW w:w="3430" w:type="dxa"/>
            <w:vAlign w:val="center"/>
          </w:tcPr>
          <w:p w:rsidR="00761845" w:rsidRDefault="00BC3B37">
            <w:pPr>
              <w:pStyle w:val="2"/>
            </w:pPr>
            <w:r>
              <w:t>享受免学费助学金全额发放</w:t>
            </w:r>
          </w:p>
        </w:tc>
        <w:tc>
          <w:tcPr>
            <w:tcW w:w="2551" w:type="dxa"/>
            <w:vAlign w:val="center"/>
          </w:tcPr>
          <w:p w:rsidR="00761845" w:rsidRDefault="00BC3B37">
            <w:pPr>
              <w:pStyle w:val="2"/>
            </w:pPr>
            <w:r>
              <w:t>全年资助金额</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奖助学金发放率</w:t>
            </w:r>
          </w:p>
        </w:tc>
        <w:tc>
          <w:tcPr>
            <w:tcW w:w="3430" w:type="dxa"/>
            <w:vAlign w:val="center"/>
          </w:tcPr>
          <w:p w:rsidR="00761845" w:rsidRDefault="00BC3B37">
            <w:pPr>
              <w:pStyle w:val="2"/>
            </w:pPr>
            <w:r>
              <w:t>符合条件学生奖助学金百分之百发放</w:t>
            </w:r>
          </w:p>
        </w:tc>
        <w:tc>
          <w:tcPr>
            <w:tcW w:w="2551" w:type="dxa"/>
            <w:vAlign w:val="center"/>
          </w:tcPr>
          <w:p w:rsidR="00761845" w:rsidRDefault="00BC3B37">
            <w:pPr>
              <w:pStyle w:val="2"/>
            </w:pPr>
            <w:r>
              <w:t>足额按时发放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受益学生数</w:t>
            </w:r>
          </w:p>
        </w:tc>
        <w:tc>
          <w:tcPr>
            <w:tcW w:w="3430" w:type="dxa"/>
            <w:vAlign w:val="center"/>
          </w:tcPr>
          <w:p w:rsidR="00761845" w:rsidRDefault="00BC3B37">
            <w:pPr>
              <w:pStyle w:val="2"/>
            </w:pPr>
            <w:r>
              <w:t>按照国家资助政策、分配比例符合资助条件学生均享受到资助</w:t>
            </w:r>
          </w:p>
        </w:tc>
        <w:tc>
          <w:tcPr>
            <w:tcW w:w="2551" w:type="dxa"/>
            <w:vAlign w:val="center"/>
          </w:tcPr>
          <w:p w:rsidR="00761845" w:rsidRDefault="00BC3B37">
            <w:pPr>
              <w:pStyle w:val="2"/>
            </w:pPr>
            <w:r>
              <w:t>严格按照国家资助政策、分配比例历年符合资助条件的学生均已享受到资助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对学校未来可持续发展影响</w:t>
            </w:r>
          </w:p>
        </w:tc>
        <w:tc>
          <w:tcPr>
            <w:tcW w:w="3430" w:type="dxa"/>
            <w:vAlign w:val="center"/>
          </w:tcPr>
          <w:p w:rsidR="00761845" w:rsidRDefault="00BC3B37">
            <w:pPr>
              <w:pStyle w:val="2"/>
            </w:pPr>
            <w:r>
              <w:t>资助工作不仅帮助困难家庭的贫困学生完成了学业，还帮助想学习技术的学生走上了技术工人的岗位。</w:t>
            </w:r>
          </w:p>
        </w:tc>
        <w:tc>
          <w:tcPr>
            <w:tcW w:w="2551" w:type="dxa"/>
            <w:vAlign w:val="center"/>
          </w:tcPr>
          <w:p w:rsidR="00761845" w:rsidRDefault="00BC3B37">
            <w:pPr>
              <w:pStyle w:val="2"/>
            </w:pPr>
            <w:r>
              <w:t>如实上报学生困难情况，使学生不因家庭经济困难失学</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教师、学生和家长对项目的综合满意度</w:t>
            </w:r>
          </w:p>
        </w:tc>
        <w:tc>
          <w:tcPr>
            <w:tcW w:w="3430" w:type="dxa"/>
            <w:vAlign w:val="center"/>
          </w:tcPr>
          <w:p w:rsidR="00761845" w:rsidRDefault="00BC3B37">
            <w:pPr>
              <w:pStyle w:val="2"/>
            </w:pPr>
            <w:r>
              <w:t>教师、学生和家长非常满意</w:t>
            </w:r>
          </w:p>
        </w:tc>
        <w:tc>
          <w:tcPr>
            <w:tcW w:w="2551" w:type="dxa"/>
            <w:vAlign w:val="center"/>
          </w:tcPr>
          <w:p w:rsidR="00761845" w:rsidRDefault="00BC3B37">
            <w:pPr>
              <w:pStyle w:val="2"/>
            </w:pPr>
            <w:r>
              <w:t>历年资助受到全校师生及家长高度满意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15" w:name="_Toc157759937"/>
      <w:r>
        <w:rPr>
          <w:rFonts w:ascii="方正仿宋_GBK" w:eastAsia="方正仿宋_GBK" w:hAnsi="方正仿宋_GBK" w:cs="方正仿宋_GBK"/>
          <w:sz w:val="28"/>
        </w:rPr>
        <w:t>15.</w:t>
      </w:r>
      <w:r>
        <w:rPr>
          <w:rFonts w:ascii="方正仿宋_GBK" w:eastAsia="方正仿宋_GBK" w:hAnsi="方正仿宋_GBK" w:cs="方正仿宋_GBK"/>
          <w:sz w:val="28"/>
        </w:rPr>
        <w:t>学生资助政策体系绩效目标表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学生资助政策体系</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34.05</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34.05</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助学金</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 xml:space="preserve">　市助学金　</w:t>
            </w:r>
            <w:r>
              <w:t>34.05</w:t>
            </w:r>
            <w:r>
              <w:t>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奖励或资助学生人数</w:t>
            </w:r>
          </w:p>
        </w:tc>
        <w:tc>
          <w:tcPr>
            <w:tcW w:w="3430" w:type="dxa"/>
            <w:vAlign w:val="center"/>
          </w:tcPr>
          <w:p w:rsidR="00761845" w:rsidRDefault="00BC3B37">
            <w:pPr>
              <w:pStyle w:val="2"/>
            </w:pPr>
            <w:r>
              <w:t>奖励或资助学生人数</w:t>
            </w:r>
          </w:p>
        </w:tc>
        <w:tc>
          <w:tcPr>
            <w:tcW w:w="2551" w:type="dxa"/>
            <w:vAlign w:val="center"/>
          </w:tcPr>
          <w:p w:rsidR="00761845" w:rsidRDefault="00BC3B37">
            <w:pPr>
              <w:pStyle w:val="2"/>
            </w:pPr>
            <w:r>
              <w:t>享受国家助学金的学生人数</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按政策发放助学金</w:t>
            </w:r>
          </w:p>
        </w:tc>
        <w:tc>
          <w:tcPr>
            <w:tcW w:w="3430" w:type="dxa"/>
            <w:vAlign w:val="center"/>
          </w:tcPr>
          <w:p w:rsidR="00761845" w:rsidRDefault="00BC3B37">
            <w:pPr>
              <w:pStyle w:val="2"/>
            </w:pPr>
            <w:r>
              <w:t>按政策发放助学金</w:t>
            </w:r>
          </w:p>
        </w:tc>
        <w:tc>
          <w:tcPr>
            <w:tcW w:w="2551" w:type="dxa"/>
            <w:vAlign w:val="center"/>
          </w:tcPr>
          <w:p w:rsidR="00761845" w:rsidRDefault="00BC3B37">
            <w:pPr>
              <w:pStyle w:val="2"/>
            </w:pPr>
            <w:r>
              <w:t>依据资助政策免学费学生全部享受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时效指标</w:t>
            </w:r>
          </w:p>
        </w:tc>
        <w:tc>
          <w:tcPr>
            <w:tcW w:w="3430" w:type="dxa"/>
            <w:vAlign w:val="center"/>
          </w:tcPr>
          <w:p w:rsidR="00761845" w:rsidRDefault="00BC3B37">
            <w:pPr>
              <w:pStyle w:val="2"/>
            </w:pPr>
            <w:r>
              <w:t>时效指标</w:t>
            </w:r>
          </w:p>
        </w:tc>
        <w:tc>
          <w:tcPr>
            <w:tcW w:w="2551" w:type="dxa"/>
            <w:vAlign w:val="center"/>
          </w:tcPr>
          <w:p w:rsidR="00761845" w:rsidRDefault="00BC3B37">
            <w:pPr>
              <w:pStyle w:val="2"/>
            </w:pPr>
            <w:r>
              <w:t>本年底前发放完毕</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助学金</w:t>
            </w:r>
          </w:p>
        </w:tc>
        <w:tc>
          <w:tcPr>
            <w:tcW w:w="3430" w:type="dxa"/>
            <w:vAlign w:val="center"/>
          </w:tcPr>
          <w:p w:rsidR="00761845" w:rsidRDefault="00BC3B37">
            <w:pPr>
              <w:pStyle w:val="2"/>
            </w:pPr>
            <w:r>
              <w:t>助学金</w:t>
            </w:r>
          </w:p>
        </w:tc>
        <w:tc>
          <w:tcPr>
            <w:tcW w:w="2551" w:type="dxa"/>
            <w:vAlign w:val="center"/>
          </w:tcPr>
          <w:p w:rsidR="00761845" w:rsidRDefault="00BC3B37">
            <w:pPr>
              <w:pStyle w:val="2"/>
            </w:pPr>
            <w:r>
              <w:t>34.05</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经济效益指标</w:t>
            </w:r>
          </w:p>
        </w:tc>
        <w:tc>
          <w:tcPr>
            <w:tcW w:w="3430" w:type="dxa"/>
            <w:vAlign w:val="center"/>
          </w:tcPr>
          <w:p w:rsidR="00761845" w:rsidRDefault="00BC3B37">
            <w:pPr>
              <w:pStyle w:val="2"/>
            </w:pPr>
            <w:r>
              <w:t>经济效益指标</w:t>
            </w:r>
          </w:p>
        </w:tc>
        <w:tc>
          <w:tcPr>
            <w:tcW w:w="2551" w:type="dxa"/>
            <w:vAlign w:val="center"/>
          </w:tcPr>
          <w:p w:rsidR="00761845" w:rsidRDefault="00BC3B37">
            <w:pPr>
              <w:pStyle w:val="2"/>
            </w:pPr>
            <w:r>
              <w:t>足额按时发放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为社会输出高素质技术技能人才</w:t>
            </w:r>
          </w:p>
        </w:tc>
        <w:tc>
          <w:tcPr>
            <w:tcW w:w="3430" w:type="dxa"/>
            <w:vAlign w:val="center"/>
          </w:tcPr>
          <w:p w:rsidR="00761845" w:rsidRDefault="00BC3B37">
            <w:pPr>
              <w:pStyle w:val="2"/>
            </w:pPr>
            <w:r>
              <w:t>为社会输出高素质技术技能人才</w:t>
            </w:r>
          </w:p>
        </w:tc>
        <w:tc>
          <w:tcPr>
            <w:tcW w:w="2551" w:type="dxa"/>
            <w:vAlign w:val="center"/>
          </w:tcPr>
          <w:p w:rsidR="00761845" w:rsidRDefault="00BC3B37">
            <w:pPr>
              <w:pStyle w:val="2"/>
            </w:pPr>
            <w:r>
              <w:t>严格按照国家资助政策、分配比例历年符合资助条件的学生均已享受到资助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对学校未来可持续发展影响</w:t>
            </w:r>
          </w:p>
        </w:tc>
        <w:tc>
          <w:tcPr>
            <w:tcW w:w="3430" w:type="dxa"/>
            <w:vAlign w:val="center"/>
          </w:tcPr>
          <w:p w:rsidR="00761845" w:rsidRDefault="00BC3B37">
            <w:pPr>
              <w:pStyle w:val="2"/>
            </w:pPr>
            <w:r>
              <w:t>对学校未来可持续发展影响</w:t>
            </w:r>
          </w:p>
        </w:tc>
        <w:tc>
          <w:tcPr>
            <w:tcW w:w="2551" w:type="dxa"/>
            <w:vAlign w:val="center"/>
          </w:tcPr>
          <w:p w:rsidR="00761845" w:rsidRDefault="00BC3B37">
            <w:pPr>
              <w:pStyle w:val="2"/>
            </w:pPr>
            <w:r>
              <w:t>如实上报学生困难情况，使学生不因家庭经济困难失学</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学生、家长满意度</w:t>
            </w:r>
          </w:p>
        </w:tc>
        <w:tc>
          <w:tcPr>
            <w:tcW w:w="3430" w:type="dxa"/>
            <w:vAlign w:val="center"/>
          </w:tcPr>
          <w:p w:rsidR="00761845" w:rsidRDefault="00BC3B37">
            <w:pPr>
              <w:pStyle w:val="2"/>
            </w:pPr>
            <w:r>
              <w:t>学生、家长满意度</w:t>
            </w:r>
          </w:p>
        </w:tc>
        <w:tc>
          <w:tcPr>
            <w:tcW w:w="2551" w:type="dxa"/>
            <w:vAlign w:val="center"/>
          </w:tcPr>
          <w:p w:rsidR="00761845" w:rsidRDefault="00BC3B37">
            <w:pPr>
              <w:pStyle w:val="2"/>
            </w:pPr>
            <w:r>
              <w:t>历年资助受到全校师生及家长高度满意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16" w:name="_Toc157759938"/>
      <w:r>
        <w:rPr>
          <w:rFonts w:ascii="方正仿宋_GBK" w:eastAsia="方正仿宋_GBK" w:hAnsi="方正仿宋_GBK" w:cs="方正仿宋_GBK"/>
          <w:sz w:val="28"/>
        </w:rPr>
        <w:t>16.</w:t>
      </w:r>
      <w:r>
        <w:rPr>
          <w:rFonts w:ascii="方正仿宋_GBK" w:eastAsia="方正仿宋_GBK" w:hAnsi="方正仿宋_GBK" w:cs="方正仿宋_GBK"/>
          <w:sz w:val="28"/>
        </w:rPr>
        <w:t>学生资助政策体系</w:t>
      </w:r>
      <w:r>
        <w:rPr>
          <w:rFonts w:ascii="方正仿宋_GBK" w:eastAsia="方正仿宋_GBK" w:hAnsi="方正仿宋_GBK" w:cs="方正仿宋_GBK"/>
          <w:sz w:val="28"/>
        </w:rPr>
        <w:t>(</w:t>
      </w:r>
      <w:r>
        <w:rPr>
          <w:rFonts w:ascii="方正仿宋_GBK" w:eastAsia="方正仿宋_GBK" w:hAnsi="方正仿宋_GBK" w:cs="方正仿宋_GBK"/>
          <w:sz w:val="28"/>
        </w:rPr>
        <w:t>中职国家助学金</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学生资助政策体系</w:t>
            </w:r>
            <w:r>
              <w:t>(</w:t>
            </w:r>
            <w:r>
              <w:t>中职国家助学金</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21.42</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21.42</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助学金</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 xml:space="preserve">　国家助学金　</w:t>
            </w:r>
            <w:r>
              <w:t>21.42</w:t>
            </w:r>
            <w:r>
              <w:t>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奖励或资助学生人数</w:t>
            </w:r>
          </w:p>
        </w:tc>
        <w:tc>
          <w:tcPr>
            <w:tcW w:w="3430" w:type="dxa"/>
            <w:vAlign w:val="center"/>
          </w:tcPr>
          <w:p w:rsidR="00761845" w:rsidRDefault="00BC3B37">
            <w:pPr>
              <w:pStyle w:val="2"/>
            </w:pPr>
            <w:r>
              <w:t>奖励或资助学生人数</w:t>
            </w:r>
          </w:p>
        </w:tc>
        <w:tc>
          <w:tcPr>
            <w:tcW w:w="2551" w:type="dxa"/>
            <w:vAlign w:val="center"/>
          </w:tcPr>
          <w:p w:rsidR="00761845" w:rsidRDefault="00BC3B37">
            <w:pPr>
              <w:pStyle w:val="2"/>
            </w:pPr>
            <w:r>
              <w:t>享受国家助学金的学生人数</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按政策发放助学金</w:t>
            </w:r>
          </w:p>
        </w:tc>
        <w:tc>
          <w:tcPr>
            <w:tcW w:w="3430" w:type="dxa"/>
            <w:vAlign w:val="center"/>
          </w:tcPr>
          <w:p w:rsidR="00761845" w:rsidRDefault="00BC3B37">
            <w:pPr>
              <w:pStyle w:val="2"/>
            </w:pPr>
            <w:r>
              <w:t>按政策发放助学金</w:t>
            </w:r>
          </w:p>
        </w:tc>
        <w:tc>
          <w:tcPr>
            <w:tcW w:w="2551" w:type="dxa"/>
            <w:vAlign w:val="center"/>
          </w:tcPr>
          <w:p w:rsidR="00761845" w:rsidRDefault="00BC3B37">
            <w:pPr>
              <w:pStyle w:val="2"/>
            </w:pPr>
            <w:r>
              <w:t>依据资助政策免学费学生全部享受</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时效指标</w:t>
            </w:r>
          </w:p>
        </w:tc>
        <w:tc>
          <w:tcPr>
            <w:tcW w:w="3430" w:type="dxa"/>
            <w:vAlign w:val="center"/>
          </w:tcPr>
          <w:p w:rsidR="00761845" w:rsidRDefault="00BC3B37">
            <w:pPr>
              <w:pStyle w:val="2"/>
            </w:pPr>
            <w:r>
              <w:t>时效指标</w:t>
            </w:r>
          </w:p>
        </w:tc>
        <w:tc>
          <w:tcPr>
            <w:tcW w:w="2551" w:type="dxa"/>
            <w:vAlign w:val="center"/>
          </w:tcPr>
          <w:p w:rsidR="00761845" w:rsidRDefault="00BC3B37">
            <w:pPr>
              <w:pStyle w:val="2"/>
            </w:pPr>
            <w:r>
              <w:t>本年底前发放完毕</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助学金</w:t>
            </w:r>
          </w:p>
        </w:tc>
        <w:tc>
          <w:tcPr>
            <w:tcW w:w="3430" w:type="dxa"/>
            <w:vAlign w:val="center"/>
          </w:tcPr>
          <w:p w:rsidR="00761845" w:rsidRDefault="00BC3B37">
            <w:pPr>
              <w:pStyle w:val="2"/>
            </w:pPr>
            <w:r>
              <w:t>助学金</w:t>
            </w:r>
          </w:p>
        </w:tc>
        <w:tc>
          <w:tcPr>
            <w:tcW w:w="2551" w:type="dxa"/>
            <w:vAlign w:val="center"/>
          </w:tcPr>
          <w:p w:rsidR="00761845" w:rsidRDefault="00BC3B37">
            <w:pPr>
              <w:pStyle w:val="2"/>
            </w:pPr>
            <w:r>
              <w:t>21.42</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经济效益指标</w:t>
            </w:r>
          </w:p>
        </w:tc>
        <w:tc>
          <w:tcPr>
            <w:tcW w:w="3430" w:type="dxa"/>
            <w:vAlign w:val="center"/>
          </w:tcPr>
          <w:p w:rsidR="00761845" w:rsidRDefault="00BC3B37">
            <w:pPr>
              <w:pStyle w:val="2"/>
            </w:pPr>
            <w:r>
              <w:t>经济效益指标</w:t>
            </w:r>
          </w:p>
        </w:tc>
        <w:tc>
          <w:tcPr>
            <w:tcW w:w="2551" w:type="dxa"/>
            <w:vAlign w:val="center"/>
          </w:tcPr>
          <w:p w:rsidR="00761845" w:rsidRDefault="00BC3B37">
            <w:pPr>
              <w:pStyle w:val="2"/>
            </w:pPr>
            <w:r>
              <w:t>足额按时发放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为社会输出高素质技术技能人才</w:t>
            </w:r>
          </w:p>
        </w:tc>
        <w:tc>
          <w:tcPr>
            <w:tcW w:w="3430" w:type="dxa"/>
            <w:vAlign w:val="center"/>
          </w:tcPr>
          <w:p w:rsidR="00761845" w:rsidRDefault="00BC3B37">
            <w:pPr>
              <w:pStyle w:val="2"/>
            </w:pPr>
            <w:r>
              <w:t>为社会输出高素质技术技能人才</w:t>
            </w:r>
          </w:p>
        </w:tc>
        <w:tc>
          <w:tcPr>
            <w:tcW w:w="2551" w:type="dxa"/>
            <w:vAlign w:val="center"/>
          </w:tcPr>
          <w:p w:rsidR="00761845" w:rsidRDefault="00BC3B37">
            <w:pPr>
              <w:pStyle w:val="2"/>
            </w:pPr>
            <w:r>
              <w:t>严格按照国家资助政策、分配比例历年符合资助条件的学生均已享受到资助</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对学校未来可持续发展影响</w:t>
            </w:r>
          </w:p>
        </w:tc>
        <w:tc>
          <w:tcPr>
            <w:tcW w:w="3430" w:type="dxa"/>
            <w:vAlign w:val="center"/>
          </w:tcPr>
          <w:p w:rsidR="00761845" w:rsidRDefault="00BC3B37">
            <w:pPr>
              <w:pStyle w:val="2"/>
            </w:pPr>
            <w:r>
              <w:t>对学校未来可持续发展影响</w:t>
            </w:r>
          </w:p>
        </w:tc>
        <w:tc>
          <w:tcPr>
            <w:tcW w:w="2551" w:type="dxa"/>
            <w:vAlign w:val="center"/>
          </w:tcPr>
          <w:p w:rsidR="00761845" w:rsidRDefault="00BC3B37">
            <w:pPr>
              <w:pStyle w:val="2"/>
            </w:pPr>
            <w:r>
              <w:t>如实上报学生困难情况，使学生不因家庭经济困难失学</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学生、家长满意度</w:t>
            </w:r>
          </w:p>
        </w:tc>
        <w:tc>
          <w:tcPr>
            <w:tcW w:w="3430" w:type="dxa"/>
            <w:vAlign w:val="center"/>
          </w:tcPr>
          <w:p w:rsidR="00761845" w:rsidRDefault="00BC3B37">
            <w:pPr>
              <w:pStyle w:val="2"/>
            </w:pPr>
            <w:r>
              <w:t>学生、家长满意度</w:t>
            </w:r>
          </w:p>
        </w:tc>
        <w:tc>
          <w:tcPr>
            <w:tcW w:w="2551" w:type="dxa"/>
            <w:vAlign w:val="center"/>
          </w:tcPr>
          <w:p w:rsidR="00761845" w:rsidRDefault="00BC3B37">
            <w:pPr>
              <w:pStyle w:val="2"/>
            </w:pPr>
            <w:r>
              <w:t>历年资助受到全校师生及家长高度满意</w:t>
            </w:r>
          </w:p>
        </w:tc>
      </w:tr>
    </w:tbl>
    <w:p w:rsidR="00761845" w:rsidRDefault="00761845">
      <w:pPr>
        <w:sectPr w:rsidR="00761845">
          <w:pgSz w:w="11900" w:h="16840"/>
          <w:pgMar w:top="1984" w:right="1304" w:bottom="1134" w:left="1304" w:header="720" w:footer="720" w:gutter="0"/>
          <w:cols w:space="720"/>
        </w:sectPr>
      </w:pPr>
    </w:p>
    <w:p w:rsidR="00761845" w:rsidRDefault="00BC3B37">
      <w:pPr>
        <w:jc w:val="center"/>
      </w:pPr>
      <w:r>
        <w:rPr>
          <w:rFonts w:ascii="方正仿宋_GBK" w:eastAsia="方正仿宋_GBK" w:hAnsi="方正仿宋_GBK" w:cs="方正仿宋_GBK"/>
          <w:sz w:val="28"/>
        </w:rPr>
        <w:lastRenderedPageBreak/>
        <w:t xml:space="preserve"> </w:t>
      </w:r>
    </w:p>
    <w:p w:rsidR="00761845" w:rsidRDefault="00BC3B37">
      <w:pPr>
        <w:ind w:firstLine="560"/>
        <w:outlineLvl w:val="3"/>
      </w:pPr>
      <w:bookmarkStart w:id="17" w:name="_Toc157759939"/>
      <w:r>
        <w:rPr>
          <w:rFonts w:ascii="方正仿宋_GBK" w:eastAsia="方正仿宋_GBK" w:hAnsi="方正仿宋_GBK" w:cs="方正仿宋_GBK"/>
          <w:sz w:val="28"/>
        </w:rPr>
        <w:t>17.</w:t>
      </w:r>
      <w:r>
        <w:rPr>
          <w:rFonts w:ascii="方正仿宋_GBK" w:eastAsia="方正仿宋_GBK" w:hAnsi="方正仿宋_GBK" w:cs="方正仿宋_GBK"/>
          <w:sz w:val="28"/>
        </w:rPr>
        <w:t>学生资助政策体系</w:t>
      </w:r>
      <w:r>
        <w:rPr>
          <w:rFonts w:ascii="方正仿宋_GBK" w:eastAsia="方正仿宋_GBK" w:hAnsi="方正仿宋_GBK" w:cs="方正仿宋_GBK"/>
          <w:sz w:val="28"/>
        </w:rPr>
        <w:t>(</w:t>
      </w:r>
      <w:r>
        <w:rPr>
          <w:rFonts w:ascii="方正仿宋_GBK" w:eastAsia="方正仿宋_GBK" w:hAnsi="方正仿宋_GBK" w:cs="方正仿宋_GBK"/>
          <w:sz w:val="28"/>
        </w:rPr>
        <w:t>中职免学费</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0E2891" w:rsidTr="000E2891">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61845" w:rsidRDefault="00BC3B37">
            <w:pPr>
              <w:pStyle w:val="5"/>
            </w:pPr>
            <w:r>
              <w:t>705205</w:t>
            </w:r>
            <w:r>
              <w:t>天津市化学工业学校</w:t>
            </w:r>
          </w:p>
        </w:tc>
        <w:tc>
          <w:tcPr>
            <w:tcW w:w="1276" w:type="dxa"/>
            <w:tcBorders>
              <w:top w:val="single" w:sz="6" w:space="0" w:color="FFFFFF"/>
              <w:left w:val="single" w:sz="6" w:space="0" w:color="FFFFFF"/>
              <w:right w:val="single" w:sz="6" w:space="0" w:color="FFFFFF"/>
            </w:tcBorders>
            <w:vAlign w:val="center"/>
          </w:tcPr>
          <w:p w:rsidR="00761845" w:rsidRDefault="00BC3B37">
            <w:pPr>
              <w:pStyle w:val="4"/>
            </w:pPr>
            <w:r>
              <w:t>单位：万元</w:t>
            </w:r>
          </w:p>
        </w:tc>
      </w:tr>
      <w:tr w:rsidR="000E2891" w:rsidTr="000E2891">
        <w:trPr>
          <w:trHeight w:val="369"/>
          <w:jc w:val="center"/>
        </w:trPr>
        <w:tc>
          <w:tcPr>
            <w:tcW w:w="1276" w:type="dxa"/>
            <w:vAlign w:val="center"/>
          </w:tcPr>
          <w:p w:rsidR="00761845" w:rsidRDefault="00BC3B37">
            <w:pPr>
              <w:pStyle w:val="1"/>
            </w:pPr>
            <w:r>
              <w:t>项目名称</w:t>
            </w:r>
          </w:p>
        </w:tc>
        <w:tc>
          <w:tcPr>
            <w:tcW w:w="8589" w:type="dxa"/>
            <w:gridSpan w:val="6"/>
            <w:vAlign w:val="center"/>
          </w:tcPr>
          <w:p w:rsidR="00761845" w:rsidRDefault="00BC3B37">
            <w:pPr>
              <w:pStyle w:val="2"/>
            </w:pPr>
            <w:r>
              <w:t>学生资助政策体系</w:t>
            </w:r>
            <w:r>
              <w:t>(</w:t>
            </w:r>
            <w:r>
              <w:t>中职免学费</w:t>
            </w:r>
            <w:r>
              <w:t>)</w:t>
            </w:r>
          </w:p>
        </w:tc>
      </w:tr>
      <w:tr w:rsidR="00761845">
        <w:trPr>
          <w:trHeight w:val="369"/>
          <w:jc w:val="center"/>
        </w:trPr>
        <w:tc>
          <w:tcPr>
            <w:tcW w:w="1276" w:type="dxa"/>
            <w:vMerge w:val="restart"/>
            <w:vAlign w:val="center"/>
          </w:tcPr>
          <w:p w:rsidR="00761845" w:rsidRDefault="00BC3B37">
            <w:pPr>
              <w:pStyle w:val="1"/>
            </w:pPr>
            <w:r>
              <w:t>预算规模及资金用途</w:t>
            </w:r>
          </w:p>
        </w:tc>
        <w:tc>
          <w:tcPr>
            <w:tcW w:w="1276" w:type="dxa"/>
            <w:vAlign w:val="center"/>
          </w:tcPr>
          <w:p w:rsidR="00761845" w:rsidRDefault="00BC3B37">
            <w:pPr>
              <w:pStyle w:val="1"/>
            </w:pPr>
            <w:r>
              <w:t>预算数</w:t>
            </w:r>
          </w:p>
        </w:tc>
        <w:tc>
          <w:tcPr>
            <w:tcW w:w="1332" w:type="dxa"/>
            <w:vAlign w:val="center"/>
          </w:tcPr>
          <w:p w:rsidR="00761845" w:rsidRDefault="00BC3B37">
            <w:pPr>
              <w:pStyle w:val="2"/>
            </w:pPr>
            <w:r>
              <w:t>287.13</w:t>
            </w:r>
          </w:p>
        </w:tc>
        <w:tc>
          <w:tcPr>
            <w:tcW w:w="1587" w:type="dxa"/>
            <w:vAlign w:val="center"/>
          </w:tcPr>
          <w:p w:rsidR="00761845" w:rsidRDefault="00BC3B37">
            <w:pPr>
              <w:pStyle w:val="1"/>
            </w:pPr>
            <w:r>
              <w:t>其中：财政</w:t>
            </w:r>
            <w:r>
              <w:t xml:space="preserve">    </w:t>
            </w:r>
            <w:r>
              <w:t>资金</w:t>
            </w:r>
          </w:p>
        </w:tc>
        <w:tc>
          <w:tcPr>
            <w:tcW w:w="1843" w:type="dxa"/>
            <w:vAlign w:val="center"/>
          </w:tcPr>
          <w:p w:rsidR="00761845" w:rsidRDefault="00BC3B37">
            <w:pPr>
              <w:pStyle w:val="2"/>
            </w:pPr>
            <w:r>
              <w:t>287.13</w:t>
            </w:r>
          </w:p>
        </w:tc>
        <w:tc>
          <w:tcPr>
            <w:tcW w:w="1276" w:type="dxa"/>
            <w:vAlign w:val="center"/>
          </w:tcPr>
          <w:p w:rsidR="00761845" w:rsidRDefault="00BC3B37">
            <w:pPr>
              <w:pStyle w:val="1"/>
            </w:pPr>
            <w:r>
              <w:t>其他资金</w:t>
            </w:r>
          </w:p>
        </w:tc>
        <w:tc>
          <w:tcPr>
            <w:tcW w:w="1276" w:type="dxa"/>
            <w:vAlign w:val="center"/>
          </w:tcPr>
          <w:p w:rsidR="00761845" w:rsidRDefault="00BC3B37">
            <w:pPr>
              <w:pStyle w:val="2"/>
            </w:pPr>
            <w:r>
              <w:t xml:space="preserve"> </w:t>
            </w:r>
          </w:p>
        </w:tc>
      </w:tr>
      <w:tr w:rsidR="000E2891" w:rsidTr="000E2891">
        <w:trPr>
          <w:trHeight w:val="369"/>
          <w:jc w:val="center"/>
        </w:trPr>
        <w:tc>
          <w:tcPr>
            <w:tcW w:w="1276" w:type="dxa"/>
            <w:vMerge/>
          </w:tcPr>
          <w:p w:rsidR="00761845" w:rsidRDefault="00761845"/>
        </w:tc>
        <w:tc>
          <w:tcPr>
            <w:tcW w:w="8589" w:type="dxa"/>
            <w:gridSpan w:val="6"/>
            <w:vAlign w:val="center"/>
          </w:tcPr>
          <w:p w:rsidR="00761845" w:rsidRDefault="00BC3B37">
            <w:pPr>
              <w:pStyle w:val="2"/>
            </w:pPr>
            <w:r>
              <w:t>学校建设</w:t>
            </w:r>
            <w:r>
              <w:t>287.13</w:t>
            </w:r>
          </w:p>
        </w:tc>
      </w:tr>
      <w:tr w:rsidR="000E2891" w:rsidTr="000E2891">
        <w:trPr>
          <w:trHeight w:val="369"/>
          <w:jc w:val="center"/>
        </w:trPr>
        <w:tc>
          <w:tcPr>
            <w:tcW w:w="1276" w:type="dxa"/>
            <w:vAlign w:val="center"/>
          </w:tcPr>
          <w:p w:rsidR="00761845" w:rsidRDefault="00BC3B37">
            <w:pPr>
              <w:pStyle w:val="1"/>
            </w:pPr>
            <w:r>
              <w:t>绩效目标</w:t>
            </w:r>
          </w:p>
        </w:tc>
        <w:tc>
          <w:tcPr>
            <w:tcW w:w="8589" w:type="dxa"/>
            <w:gridSpan w:val="6"/>
            <w:vAlign w:val="center"/>
          </w:tcPr>
          <w:p w:rsidR="00761845" w:rsidRDefault="00BC3B37">
            <w:pPr>
              <w:pStyle w:val="2"/>
            </w:pPr>
            <w:r>
              <w:t>1.</w:t>
            </w:r>
            <w:r>
              <w:t>目标内容</w:t>
            </w:r>
            <w:r>
              <w:t>1</w:t>
            </w:r>
            <w:r>
              <w:t xml:space="preserve">　学校建设</w:t>
            </w:r>
            <w:r>
              <w:t>287.13</w:t>
            </w:r>
            <w:r>
              <w:t>万</w:t>
            </w:r>
          </w:p>
        </w:tc>
      </w:tr>
    </w:tbl>
    <w:p w:rsidR="00761845" w:rsidRDefault="00BC3B37">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0E2891" w:rsidTr="000E2891">
        <w:trPr>
          <w:trHeight w:val="397"/>
          <w:tblHeader/>
          <w:jc w:val="center"/>
        </w:trPr>
        <w:tc>
          <w:tcPr>
            <w:tcW w:w="1276" w:type="dxa"/>
            <w:vAlign w:val="center"/>
          </w:tcPr>
          <w:p w:rsidR="00761845" w:rsidRDefault="00BC3B37">
            <w:pPr>
              <w:pStyle w:val="1"/>
            </w:pPr>
            <w:r>
              <w:t>一级指标</w:t>
            </w:r>
          </w:p>
        </w:tc>
        <w:tc>
          <w:tcPr>
            <w:tcW w:w="1276" w:type="dxa"/>
            <w:vAlign w:val="center"/>
          </w:tcPr>
          <w:p w:rsidR="00761845" w:rsidRDefault="00BC3B37">
            <w:pPr>
              <w:pStyle w:val="1"/>
            </w:pPr>
            <w:r>
              <w:t>二级指标</w:t>
            </w:r>
          </w:p>
        </w:tc>
        <w:tc>
          <w:tcPr>
            <w:tcW w:w="1332" w:type="dxa"/>
            <w:vAlign w:val="center"/>
          </w:tcPr>
          <w:p w:rsidR="00761845" w:rsidRDefault="00BC3B37">
            <w:pPr>
              <w:pStyle w:val="1"/>
            </w:pPr>
            <w:r>
              <w:t>三级指标</w:t>
            </w:r>
          </w:p>
        </w:tc>
        <w:tc>
          <w:tcPr>
            <w:tcW w:w="3430" w:type="dxa"/>
            <w:vAlign w:val="center"/>
          </w:tcPr>
          <w:p w:rsidR="00761845" w:rsidRDefault="00BC3B37">
            <w:pPr>
              <w:pStyle w:val="1"/>
            </w:pPr>
            <w:r>
              <w:t>绩效指标描述</w:t>
            </w:r>
          </w:p>
        </w:tc>
        <w:tc>
          <w:tcPr>
            <w:tcW w:w="2551" w:type="dxa"/>
            <w:vAlign w:val="center"/>
          </w:tcPr>
          <w:p w:rsidR="00761845" w:rsidRDefault="00BC3B37">
            <w:pPr>
              <w:pStyle w:val="1"/>
            </w:pPr>
            <w:r>
              <w:t>指标值</w:t>
            </w:r>
          </w:p>
        </w:tc>
      </w:tr>
      <w:tr w:rsidR="000E2891" w:rsidTr="000E2891">
        <w:trPr>
          <w:trHeight w:val="369"/>
          <w:jc w:val="center"/>
        </w:trPr>
        <w:tc>
          <w:tcPr>
            <w:tcW w:w="1276" w:type="dxa"/>
            <w:vMerge w:val="restart"/>
            <w:vAlign w:val="center"/>
          </w:tcPr>
          <w:p w:rsidR="00761845" w:rsidRDefault="00BC3B37">
            <w:pPr>
              <w:pStyle w:val="3"/>
            </w:pPr>
            <w:r>
              <w:t>产出指标</w:t>
            </w:r>
          </w:p>
        </w:tc>
        <w:tc>
          <w:tcPr>
            <w:tcW w:w="1276" w:type="dxa"/>
            <w:vAlign w:val="center"/>
          </w:tcPr>
          <w:p w:rsidR="00761845" w:rsidRDefault="00BC3B37">
            <w:pPr>
              <w:pStyle w:val="2"/>
            </w:pPr>
            <w:r>
              <w:t>数量指标</w:t>
            </w:r>
          </w:p>
        </w:tc>
        <w:tc>
          <w:tcPr>
            <w:tcW w:w="1332" w:type="dxa"/>
            <w:vAlign w:val="center"/>
          </w:tcPr>
          <w:p w:rsidR="00761845" w:rsidRDefault="00BC3B37">
            <w:pPr>
              <w:pStyle w:val="2"/>
            </w:pPr>
            <w:r>
              <w:t>修缮工程量</w:t>
            </w:r>
          </w:p>
        </w:tc>
        <w:tc>
          <w:tcPr>
            <w:tcW w:w="3430" w:type="dxa"/>
            <w:vAlign w:val="center"/>
          </w:tcPr>
          <w:p w:rsidR="00761845" w:rsidRDefault="00BC3B37">
            <w:pPr>
              <w:pStyle w:val="2"/>
            </w:pPr>
            <w:r>
              <w:t>招投标数量</w:t>
            </w:r>
            <w:r>
              <w:t>7</w:t>
            </w:r>
            <w:r>
              <w:t>个</w:t>
            </w:r>
          </w:p>
        </w:tc>
        <w:tc>
          <w:tcPr>
            <w:tcW w:w="2551" w:type="dxa"/>
            <w:vAlign w:val="center"/>
          </w:tcPr>
          <w:p w:rsidR="00761845" w:rsidRDefault="00BC3B37">
            <w:pPr>
              <w:pStyle w:val="2"/>
            </w:pPr>
            <w:r>
              <w:t>教学楼</w:t>
            </w:r>
            <w:r>
              <w:t xml:space="preserve"> </w:t>
            </w:r>
            <w:r>
              <w:t>办公楼</w:t>
            </w:r>
            <w:r>
              <w:t xml:space="preserve"> </w:t>
            </w:r>
            <w:r>
              <w:t>维修</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质量指标</w:t>
            </w:r>
          </w:p>
        </w:tc>
        <w:tc>
          <w:tcPr>
            <w:tcW w:w="1332" w:type="dxa"/>
            <w:vAlign w:val="center"/>
          </w:tcPr>
          <w:p w:rsidR="00761845" w:rsidRDefault="00BC3B37">
            <w:pPr>
              <w:pStyle w:val="2"/>
            </w:pPr>
            <w:r>
              <w:t>维修效果</w:t>
            </w:r>
          </w:p>
        </w:tc>
        <w:tc>
          <w:tcPr>
            <w:tcW w:w="3430" w:type="dxa"/>
            <w:vAlign w:val="center"/>
          </w:tcPr>
          <w:p w:rsidR="00761845" w:rsidRDefault="00BC3B37">
            <w:pPr>
              <w:pStyle w:val="2"/>
            </w:pPr>
            <w:r>
              <w:t>维修效果</w:t>
            </w:r>
          </w:p>
        </w:tc>
        <w:tc>
          <w:tcPr>
            <w:tcW w:w="2551" w:type="dxa"/>
            <w:vAlign w:val="center"/>
          </w:tcPr>
          <w:p w:rsidR="00761845" w:rsidRDefault="00BC3B37">
            <w:pPr>
              <w:pStyle w:val="2"/>
            </w:pPr>
            <w:r>
              <w:t>合同要求完成</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时效指标</w:t>
            </w:r>
          </w:p>
        </w:tc>
        <w:tc>
          <w:tcPr>
            <w:tcW w:w="1332" w:type="dxa"/>
            <w:vAlign w:val="center"/>
          </w:tcPr>
          <w:p w:rsidR="00761845" w:rsidRDefault="00BC3B37">
            <w:pPr>
              <w:pStyle w:val="2"/>
            </w:pPr>
            <w:r>
              <w:t>维修进度</w:t>
            </w:r>
          </w:p>
        </w:tc>
        <w:tc>
          <w:tcPr>
            <w:tcW w:w="3430" w:type="dxa"/>
            <w:vAlign w:val="center"/>
          </w:tcPr>
          <w:p w:rsidR="00761845" w:rsidRDefault="00BC3B37">
            <w:pPr>
              <w:pStyle w:val="2"/>
            </w:pPr>
            <w:r>
              <w:t>竣工时间</w:t>
            </w:r>
          </w:p>
        </w:tc>
        <w:tc>
          <w:tcPr>
            <w:tcW w:w="2551" w:type="dxa"/>
            <w:vAlign w:val="center"/>
          </w:tcPr>
          <w:p w:rsidR="00761845" w:rsidRDefault="00BC3B37">
            <w:pPr>
              <w:pStyle w:val="2"/>
            </w:pPr>
            <w:r>
              <w:t>11</w:t>
            </w:r>
            <w:r>
              <w:t>月前竣工，完成二期款付款</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成本指标</w:t>
            </w:r>
          </w:p>
        </w:tc>
        <w:tc>
          <w:tcPr>
            <w:tcW w:w="1332" w:type="dxa"/>
            <w:vAlign w:val="center"/>
          </w:tcPr>
          <w:p w:rsidR="00761845" w:rsidRDefault="00BC3B37">
            <w:pPr>
              <w:pStyle w:val="2"/>
            </w:pPr>
            <w:r>
              <w:t>预算金额</w:t>
            </w:r>
          </w:p>
        </w:tc>
        <w:tc>
          <w:tcPr>
            <w:tcW w:w="3430" w:type="dxa"/>
            <w:vAlign w:val="center"/>
          </w:tcPr>
          <w:p w:rsidR="00761845" w:rsidRDefault="00BC3B37">
            <w:pPr>
              <w:pStyle w:val="2"/>
            </w:pPr>
            <w:r>
              <w:t>预算金额</w:t>
            </w:r>
          </w:p>
        </w:tc>
        <w:tc>
          <w:tcPr>
            <w:tcW w:w="2551" w:type="dxa"/>
            <w:vAlign w:val="center"/>
          </w:tcPr>
          <w:p w:rsidR="00761845" w:rsidRDefault="00BC3B37">
            <w:pPr>
              <w:pStyle w:val="2"/>
            </w:pPr>
            <w:r>
              <w:t>287.13</w:t>
            </w:r>
            <w:r>
              <w:t>万元</w:t>
            </w:r>
          </w:p>
        </w:tc>
      </w:tr>
      <w:tr w:rsidR="000E2891" w:rsidTr="000E2891">
        <w:trPr>
          <w:trHeight w:val="369"/>
          <w:jc w:val="center"/>
        </w:trPr>
        <w:tc>
          <w:tcPr>
            <w:tcW w:w="1276" w:type="dxa"/>
            <w:vMerge w:val="restart"/>
            <w:vAlign w:val="center"/>
          </w:tcPr>
          <w:p w:rsidR="00761845" w:rsidRDefault="00BC3B37">
            <w:pPr>
              <w:pStyle w:val="3"/>
            </w:pPr>
            <w:r>
              <w:t>效益指标</w:t>
            </w:r>
          </w:p>
        </w:tc>
        <w:tc>
          <w:tcPr>
            <w:tcW w:w="1276" w:type="dxa"/>
            <w:vAlign w:val="center"/>
          </w:tcPr>
          <w:p w:rsidR="00761845" w:rsidRDefault="00BC3B37">
            <w:pPr>
              <w:pStyle w:val="2"/>
            </w:pPr>
            <w:r>
              <w:t>经济效益指标</w:t>
            </w:r>
          </w:p>
        </w:tc>
        <w:tc>
          <w:tcPr>
            <w:tcW w:w="1332" w:type="dxa"/>
            <w:vAlign w:val="center"/>
          </w:tcPr>
          <w:p w:rsidR="00761845" w:rsidRDefault="00BC3B37">
            <w:pPr>
              <w:pStyle w:val="2"/>
            </w:pPr>
            <w:r>
              <w:t>经济效益指标</w:t>
            </w:r>
          </w:p>
        </w:tc>
        <w:tc>
          <w:tcPr>
            <w:tcW w:w="3430" w:type="dxa"/>
            <w:vAlign w:val="center"/>
          </w:tcPr>
          <w:p w:rsidR="00761845" w:rsidRDefault="00BC3B37">
            <w:pPr>
              <w:pStyle w:val="2"/>
            </w:pPr>
            <w:r>
              <w:t>提高学生成绩，增加师资力量，</w:t>
            </w:r>
          </w:p>
        </w:tc>
        <w:tc>
          <w:tcPr>
            <w:tcW w:w="2551" w:type="dxa"/>
            <w:vAlign w:val="center"/>
          </w:tcPr>
          <w:p w:rsidR="00761845" w:rsidRDefault="00BC3B37">
            <w:pPr>
              <w:pStyle w:val="2"/>
            </w:pPr>
            <w:r>
              <w:t>提高学生成绩，增加师资力量，</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社会效益指标</w:t>
            </w:r>
          </w:p>
        </w:tc>
        <w:tc>
          <w:tcPr>
            <w:tcW w:w="1332" w:type="dxa"/>
            <w:vAlign w:val="center"/>
          </w:tcPr>
          <w:p w:rsidR="00761845" w:rsidRDefault="00BC3B37">
            <w:pPr>
              <w:pStyle w:val="2"/>
            </w:pPr>
            <w:r>
              <w:t>社会效益指标</w:t>
            </w:r>
          </w:p>
        </w:tc>
        <w:tc>
          <w:tcPr>
            <w:tcW w:w="3430" w:type="dxa"/>
            <w:vAlign w:val="center"/>
          </w:tcPr>
          <w:p w:rsidR="00761845" w:rsidRDefault="00BC3B37">
            <w:pPr>
              <w:pStyle w:val="2"/>
            </w:pPr>
            <w:r>
              <w:t>提高入学率、毕业率、</w:t>
            </w:r>
          </w:p>
        </w:tc>
        <w:tc>
          <w:tcPr>
            <w:tcW w:w="2551" w:type="dxa"/>
            <w:vAlign w:val="center"/>
          </w:tcPr>
          <w:p w:rsidR="00761845" w:rsidRDefault="00BC3B37">
            <w:pPr>
              <w:pStyle w:val="2"/>
            </w:pPr>
            <w:r>
              <w:t>提高入学率、毕业率达到</w:t>
            </w:r>
            <w:r>
              <w:t>100</w:t>
            </w:r>
            <w:r>
              <w:t>％</w:t>
            </w:r>
          </w:p>
        </w:tc>
      </w:tr>
      <w:tr w:rsidR="000E2891" w:rsidTr="000E2891">
        <w:trPr>
          <w:trHeight w:val="369"/>
          <w:jc w:val="center"/>
        </w:trPr>
        <w:tc>
          <w:tcPr>
            <w:tcW w:w="1276" w:type="dxa"/>
            <w:vMerge/>
            <w:vAlign w:val="center"/>
          </w:tcPr>
          <w:p w:rsidR="00761845" w:rsidRDefault="00761845"/>
        </w:tc>
        <w:tc>
          <w:tcPr>
            <w:tcW w:w="1276" w:type="dxa"/>
            <w:vAlign w:val="center"/>
          </w:tcPr>
          <w:p w:rsidR="00761845" w:rsidRDefault="00BC3B37">
            <w:pPr>
              <w:pStyle w:val="2"/>
            </w:pPr>
            <w:r>
              <w:t>可持续影响指标</w:t>
            </w:r>
          </w:p>
        </w:tc>
        <w:tc>
          <w:tcPr>
            <w:tcW w:w="1332" w:type="dxa"/>
            <w:vAlign w:val="center"/>
          </w:tcPr>
          <w:p w:rsidR="00761845" w:rsidRDefault="00BC3B37">
            <w:pPr>
              <w:pStyle w:val="2"/>
            </w:pPr>
            <w:r>
              <w:t>绿色生态</w:t>
            </w:r>
          </w:p>
        </w:tc>
        <w:tc>
          <w:tcPr>
            <w:tcW w:w="3430" w:type="dxa"/>
            <w:vAlign w:val="center"/>
          </w:tcPr>
          <w:p w:rsidR="00761845" w:rsidRDefault="00BC3B37">
            <w:pPr>
              <w:pStyle w:val="2"/>
            </w:pPr>
            <w:r>
              <w:t>环保材料　绿色生态</w:t>
            </w:r>
          </w:p>
        </w:tc>
        <w:tc>
          <w:tcPr>
            <w:tcW w:w="2551" w:type="dxa"/>
            <w:vAlign w:val="center"/>
          </w:tcPr>
          <w:p w:rsidR="00761845" w:rsidRDefault="00BC3B37">
            <w:pPr>
              <w:pStyle w:val="2"/>
            </w:pPr>
            <w:r>
              <w:t>环保材料</w:t>
            </w:r>
          </w:p>
        </w:tc>
      </w:tr>
      <w:tr w:rsidR="000E2891" w:rsidTr="000E2891">
        <w:trPr>
          <w:trHeight w:val="369"/>
          <w:jc w:val="center"/>
        </w:trPr>
        <w:tc>
          <w:tcPr>
            <w:tcW w:w="1276" w:type="dxa"/>
            <w:vAlign w:val="center"/>
          </w:tcPr>
          <w:p w:rsidR="00761845" w:rsidRDefault="00BC3B37">
            <w:pPr>
              <w:pStyle w:val="3"/>
            </w:pPr>
            <w:r>
              <w:t>满意度指标</w:t>
            </w:r>
          </w:p>
        </w:tc>
        <w:tc>
          <w:tcPr>
            <w:tcW w:w="1276" w:type="dxa"/>
            <w:vAlign w:val="center"/>
          </w:tcPr>
          <w:p w:rsidR="00761845" w:rsidRDefault="00BC3B37">
            <w:pPr>
              <w:pStyle w:val="2"/>
            </w:pPr>
            <w:r>
              <w:t>服务对象满意度指标</w:t>
            </w:r>
          </w:p>
        </w:tc>
        <w:tc>
          <w:tcPr>
            <w:tcW w:w="1332" w:type="dxa"/>
            <w:vAlign w:val="center"/>
          </w:tcPr>
          <w:p w:rsidR="00761845" w:rsidRDefault="00BC3B37">
            <w:pPr>
              <w:pStyle w:val="2"/>
            </w:pPr>
            <w:r>
              <w:t>学生、家长满意度</w:t>
            </w:r>
          </w:p>
        </w:tc>
        <w:tc>
          <w:tcPr>
            <w:tcW w:w="3430" w:type="dxa"/>
            <w:vAlign w:val="center"/>
          </w:tcPr>
          <w:p w:rsidR="00761845" w:rsidRDefault="00BC3B37">
            <w:pPr>
              <w:pStyle w:val="2"/>
            </w:pPr>
            <w:r>
              <w:t>学生、家长满意度</w:t>
            </w:r>
          </w:p>
        </w:tc>
        <w:tc>
          <w:tcPr>
            <w:tcW w:w="2551" w:type="dxa"/>
            <w:vAlign w:val="center"/>
          </w:tcPr>
          <w:p w:rsidR="00761845" w:rsidRDefault="00BC3B37">
            <w:pPr>
              <w:pStyle w:val="2"/>
            </w:pPr>
            <w:r>
              <w:t>教师、学生和家长非常满意</w:t>
            </w:r>
          </w:p>
        </w:tc>
      </w:tr>
    </w:tbl>
    <w:p w:rsidR="00761845" w:rsidRDefault="00761845"/>
    <w:sectPr w:rsidR="00761845">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B37" w:rsidRDefault="00BC3B37">
      <w:r>
        <w:separator/>
      </w:r>
    </w:p>
  </w:endnote>
  <w:endnote w:type="continuationSeparator" w:id="0">
    <w:p w:rsidR="00BC3B37" w:rsidRDefault="00BC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书宋_GBK">
    <w:altName w:val="宋体"/>
    <w:charset w:val="86"/>
    <w:family w:val="roman"/>
    <w:pitch w:val="default"/>
  </w:font>
  <w:font w:name="方正小标宋简体">
    <w:panose1 w:val="02010601030101010101"/>
    <w:charset w:val="86"/>
    <w:family w:val="auto"/>
    <w:pitch w:val="variable"/>
    <w:sig w:usb0="00000001" w:usb1="080E0000" w:usb2="00000010" w:usb3="00000000" w:csb0="00040000" w:csb1="00000000"/>
  </w:font>
  <w:font w:name="方正小标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45" w:rsidRDefault="00BC3B37">
    <w:r>
      <w:fldChar w:fldCharType="begin"/>
    </w:r>
    <w:r>
      <w:instrText>PAGE "page number"</w:instrText>
    </w:r>
    <w:r>
      <w:fldChar w:fldCharType="separate"/>
    </w:r>
    <w:r w:rsidR="000E2891">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845" w:rsidRDefault="0076184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B37" w:rsidRDefault="00BC3B37">
      <w:r>
        <w:separator/>
      </w:r>
    </w:p>
  </w:footnote>
  <w:footnote w:type="continuationSeparator" w:id="0">
    <w:p w:rsidR="00BC3B37" w:rsidRDefault="00BC3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A10"/>
    <w:multiLevelType w:val="multilevel"/>
    <w:tmpl w:val="5324E0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E046BC4"/>
    <w:multiLevelType w:val="multilevel"/>
    <w:tmpl w:val="372CFB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3717CEF"/>
    <w:multiLevelType w:val="multilevel"/>
    <w:tmpl w:val="4C4C51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15F51E90"/>
    <w:multiLevelType w:val="multilevel"/>
    <w:tmpl w:val="711A59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16DF158A"/>
    <w:multiLevelType w:val="multilevel"/>
    <w:tmpl w:val="E2A8D8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CAB7877"/>
    <w:multiLevelType w:val="multilevel"/>
    <w:tmpl w:val="7D28DC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1CE70F43"/>
    <w:multiLevelType w:val="multilevel"/>
    <w:tmpl w:val="86981B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6287409"/>
    <w:multiLevelType w:val="multilevel"/>
    <w:tmpl w:val="A30C78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274A7DCE"/>
    <w:multiLevelType w:val="multilevel"/>
    <w:tmpl w:val="4F500DE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2AC169C8"/>
    <w:multiLevelType w:val="multilevel"/>
    <w:tmpl w:val="B2A4AA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31AF4BAD"/>
    <w:multiLevelType w:val="multilevel"/>
    <w:tmpl w:val="DF2C19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329F2EFE"/>
    <w:multiLevelType w:val="multilevel"/>
    <w:tmpl w:val="FD9CD3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358740A6"/>
    <w:multiLevelType w:val="multilevel"/>
    <w:tmpl w:val="E58EF9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35E25961"/>
    <w:multiLevelType w:val="multilevel"/>
    <w:tmpl w:val="5BCCF5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37853470"/>
    <w:multiLevelType w:val="multilevel"/>
    <w:tmpl w:val="C2B065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3ADB19CB"/>
    <w:multiLevelType w:val="multilevel"/>
    <w:tmpl w:val="6D1AD7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15:restartNumberingAfterBreak="0">
    <w:nsid w:val="43B2403C"/>
    <w:multiLevelType w:val="multilevel"/>
    <w:tmpl w:val="03AAD0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45F63F35"/>
    <w:multiLevelType w:val="multilevel"/>
    <w:tmpl w:val="1F7A13B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48DB4581"/>
    <w:multiLevelType w:val="multilevel"/>
    <w:tmpl w:val="2EACE7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15:restartNumberingAfterBreak="0">
    <w:nsid w:val="48F35AD2"/>
    <w:multiLevelType w:val="multilevel"/>
    <w:tmpl w:val="00D2E8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C2162DB"/>
    <w:multiLevelType w:val="multilevel"/>
    <w:tmpl w:val="5A386C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51D22893"/>
    <w:multiLevelType w:val="multilevel"/>
    <w:tmpl w:val="890629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15:restartNumberingAfterBreak="0">
    <w:nsid w:val="532755EB"/>
    <w:multiLevelType w:val="multilevel"/>
    <w:tmpl w:val="B50037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4BF5BD5"/>
    <w:multiLevelType w:val="multilevel"/>
    <w:tmpl w:val="75CA61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77C027E"/>
    <w:multiLevelType w:val="multilevel"/>
    <w:tmpl w:val="9B2A1D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59F25EBD"/>
    <w:multiLevelType w:val="multilevel"/>
    <w:tmpl w:val="A35454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5A506B56"/>
    <w:multiLevelType w:val="multilevel"/>
    <w:tmpl w:val="04C67A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5B192582"/>
    <w:multiLevelType w:val="multilevel"/>
    <w:tmpl w:val="4EA21A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5CAF667D"/>
    <w:multiLevelType w:val="multilevel"/>
    <w:tmpl w:val="13F025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15:restartNumberingAfterBreak="0">
    <w:nsid w:val="5EB51394"/>
    <w:multiLevelType w:val="multilevel"/>
    <w:tmpl w:val="77429F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620D6789"/>
    <w:multiLevelType w:val="multilevel"/>
    <w:tmpl w:val="6FFCA6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6A36591D"/>
    <w:multiLevelType w:val="multilevel"/>
    <w:tmpl w:val="E30CF4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15:restartNumberingAfterBreak="0">
    <w:nsid w:val="6A963E2A"/>
    <w:multiLevelType w:val="multilevel"/>
    <w:tmpl w:val="194A91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6BC11DE9"/>
    <w:multiLevelType w:val="multilevel"/>
    <w:tmpl w:val="6FB04F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15:restartNumberingAfterBreak="0">
    <w:nsid w:val="73142099"/>
    <w:multiLevelType w:val="multilevel"/>
    <w:tmpl w:val="8BDA93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15:restartNumberingAfterBreak="0">
    <w:nsid w:val="73154B21"/>
    <w:multiLevelType w:val="multilevel"/>
    <w:tmpl w:val="E7BCA85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15:restartNumberingAfterBreak="0">
    <w:nsid w:val="73B07236"/>
    <w:multiLevelType w:val="multilevel"/>
    <w:tmpl w:val="BE7C1A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15:restartNumberingAfterBreak="0">
    <w:nsid w:val="75F455FB"/>
    <w:multiLevelType w:val="multilevel"/>
    <w:tmpl w:val="88D4C4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15:restartNumberingAfterBreak="0">
    <w:nsid w:val="78215262"/>
    <w:multiLevelType w:val="multilevel"/>
    <w:tmpl w:val="A2A0760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7826110F"/>
    <w:multiLevelType w:val="multilevel"/>
    <w:tmpl w:val="4198C9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9"/>
  </w:num>
  <w:num w:numId="2">
    <w:abstractNumId w:val="26"/>
  </w:num>
  <w:num w:numId="3">
    <w:abstractNumId w:val="35"/>
  </w:num>
  <w:num w:numId="4">
    <w:abstractNumId w:val="6"/>
  </w:num>
  <w:num w:numId="5">
    <w:abstractNumId w:val="5"/>
  </w:num>
  <w:num w:numId="6">
    <w:abstractNumId w:val="12"/>
  </w:num>
  <w:num w:numId="7">
    <w:abstractNumId w:val="19"/>
  </w:num>
  <w:num w:numId="8">
    <w:abstractNumId w:val="8"/>
  </w:num>
  <w:num w:numId="9">
    <w:abstractNumId w:val="14"/>
  </w:num>
  <w:num w:numId="10">
    <w:abstractNumId w:val="21"/>
  </w:num>
  <w:num w:numId="11">
    <w:abstractNumId w:val="13"/>
  </w:num>
  <w:num w:numId="12">
    <w:abstractNumId w:val="11"/>
  </w:num>
  <w:num w:numId="13">
    <w:abstractNumId w:val="17"/>
  </w:num>
  <w:num w:numId="14">
    <w:abstractNumId w:val="32"/>
  </w:num>
  <w:num w:numId="15">
    <w:abstractNumId w:val="2"/>
  </w:num>
  <w:num w:numId="16">
    <w:abstractNumId w:val="15"/>
  </w:num>
  <w:num w:numId="17">
    <w:abstractNumId w:val="34"/>
  </w:num>
  <w:num w:numId="18">
    <w:abstractNumId w:val="22"/>
  </w:num>
  <w:num w:numId="19">
    <w:abstractNumId w:val="25"/>
  </w:num>
  <w:num w:numId="20">
    <w:abstractNumId w:val="18"/>
  </w:num>
  <w:num w:numId="21">
    <w:abstractNumId w:val="36"/>
  </w:num>
  <w:num w:numId="22">
    <w:abstractNumId w:val="23"/>
  </w:num>
  <w:num w:numId="23">
    <w:abstractNumId w:val="4"/>
  </w:num>
  <w:num w:numId="24">
    <w:abstractNumId w:val="3"/>
  </w:num>
  <w:num w:numId="25">
    <w:abstractNumId w:val="33"/>
  </w:num>
  <w:num w:numId="26">
    <w:abstractNumId w:val="16"/>
  </w:num>
  <w:num w:numId="27">
    <w:abstractNumId w:val="7"/>
  </w:num>
  <w:num w:numId="28">
    <w:abstractNumId w:val="24"/>
  </w:num>
  <w:num w:numId="29">
    <w:abstractNumId w:val="31"/>
  </w:num>
  <w:num w:numId="30">
    <w:abstractNumId w:val="10"/>
  </w:num>
  <w:num w:numId="31">
    <w:abstractNumId w:val="37"/>
  </w:num>
  <w:num w:numId="32">
    <w:abstractNumId w:val="1"/>
  </w:num>
  <w:num w:numId="33">
    <w:abstractNumId w:val="20"/>
  </w:num>
  <w:num w:numId="34">
    <w:abstractNumId w:val="39"/>
  </w:num>
  <w:num w:numId="35">
    <w:abstractNumId w:val="28"/>
  </w:num>
  <w:num w:numId="36">
    <w:abstractNumId w:val="38"/>
  </w:num>
  <w:num w:numId="37">
    <w:abstractNumId w:val="29"/>
  </w:num>
  <w:num w:numId="38">
    <w:abstractNumId w:val="30"/>
  </w:num>
  <w:num w:numId="39">
    <w:abstractNumId w:val="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45"/>
    <w:rsid w:val="000E2891"/>
    <w:rsid w:val="00761845"/>
    <w:rsid w:val="00BC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F2F18"/>
  <w15:docId w15:val="{2AB231A6-6B1A-4297-81F8-E299DB77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0E2891"/>
    <w:rPr>
      <w:color w:val="0563C1" w:themeColor="hyperlink"/>
      <w:u w:val="single"/>
    </w:rPr>
  </w:style>
  <w:style w:type="paragraph" w:styleId="a5">
    <w:name w:val="header"/>
    <w:basedOn w:val="a"/>
    <w:link w:val="a6"/>
    <w:uiPriority w:val="99"/>
    <w:unhideWhenUsed/>
    <w:rsid w:val="000E28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E2891"/>
    <w:rPr>
      <w:rFonts w:eastAsia="Times New Roman"/>
      <w:sz w:val="18"/>
      <w:szCs w:val="18"/>
      <w:lang w:eastAsia="uk-UA"/>
    </w:rPr>
  </w:style>
  <w:style w:type="paragraph" w:styleId="a7">
    <w:name w:val="footer"/>
    <w:basedOn w:val="a"/>
    <w:link w:val="a8"/>
    <w:uiPriority w:val="99"/>
    <w:unhideWhenUsed/>
    <w:rsid w:val="000E2891"/>
    <w:pPr>
      <w:tabs>
        <w:tab w:val="center" w:pos="4153"/>
        <w:tab w:val="right" w:pos="8306"/>
      </w:tabs>
      <w:snapToGrid w:val="0"/>
    </w:pPr>
    <w:rPr>
      <w:sz w:val="18"/>
      <w:szCs w:val="18"/>
    </w:rPr>
  </w:style>
  <w:style w:type="character" w:customStyle="1" w:styleId="a8">
    <w:name w:val="页脚 字符"/>
    <w:basedOn w:val="a0"/>
    <w:link w:val="a7"/>
    <w:uiPriority w:val="99"/>
    <w:rsid w:val="000E2891"/>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numbering" Target="numbering.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2024-02-01T10:59:48Z</dcterms:created>
  <dcterms:modified xsi:type="dcterms:W3CDTF">2024-02-01T02:59:48Z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2024-02-01T10:59:45Z</dcterms:created>
  <dcterms:modified xsi:type="dcterms:W3CDTF">2024-02-01T02:59:45Z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2024-02-01T10:59:46Z</dcterms:created>
  <dcterms:modified xsi:type="dcterms:W3CDTF">2024-02-01T02:59:46Z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2024-02-01T10:59:44Z</dcterms:created>
  <dcterms:modified xsi:type="dcterms:W3CDTF">2024-02-01T02:59:44Z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2024-02-01T10:59:46Z</dcterms:created>
  <dcterms:modified xsi:type="dcterms:W3CDTF">2024-02-01T02:59:46Z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2024-02-01T10:59:47Z</dcterms:created>
  <dcterms:modified xsi:type="dcterms:W3CDTF">2024-02-01T02:59:47Z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2024-02-01T10:59:44Z</dcterms:created>
  <dcterms:modified xsi:type="dcterms:W3CDTF">2024-02-01T02:59:44Z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2024-02-01T10:59:47Z</dcterms:created>
  <dcterms:modified xsi:type="dcterms:W3CDTF">2024-02-01T02:59:47Z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2024-02-01T10:59:48Z</dcterms:created>
  <dcterms:modified xsi:type="dcterms:W3CDTF">2024-02-01T02:59:48Z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2024-02-01T10:59:44Z</dcterms:created>
  <dcterms:modified xsi:type="dcterms:W3CDTF">2024-02-01T02:59:44Z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2024-02-01T10:59:43Z</dcterms:created>
  <dcterms:modified xsi:type="dcterms:W3CDTF">2024-02-01T02:59:43Z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2024-02-01T10:59:46Z</dcterms:created>
  <dcterms:modified xsi:type="dcterms:W3CDTF">2024-02-01T02:59:46Z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2024-02-01T10:59:47Z</dcterms:created>
  <dcterms:modified xsi:type="dcterms:W3CDTF">2024-02-01T02:59:47Z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2024-02-01T10:59:48Z</dcterms:created>
  <dcterms:modified xsi:type="dcterms:W3CDTF">2024-02-01T02:59:48Z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2024-02-01T10:59:45Z</dcterms:created>
  <dcterms:modified xsi:type="dcterms:W3CDTF">2024-02-01T02:59:45Z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2024-02-01T10:59:46Z</dcterms:created>
  <dcterms:modified xsi:type="dcterms:W3CDTF">2024-02-01T02:59:46Z</dcterms:modified>
</cp:coreProperties>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2024-02-01T10:59:47Z</dcterms:created>
  <dcterms:modified xsi:type="dcterms:W3CDTF">2024-02-01T02:59:47Z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2024-02-01T10:59:43Z</dcterms:created>
  <dcterms:modified xsi:type="dcterms:W3CDTF">2024-02-01T02:59:43Z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2024-02-01T10:59:45Z</dcterms:created>
  <dcterms:modified xsi:type="dcterms:W3CDTF">2024-02-01T02:59:45Z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5EA17A-E81C-4AC4-A24B-0ABCC8FBCCB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3F38A582-D8B3-4E37-9F9B-1E208BC196C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057BF707-5D14-422C-8567-8C8C6CEB080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728FA68-B516-401F-8242-0AEC5E15FE9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2BE22D5-5EF5-4EB4-873A-7B04F655D81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3C4BCA0-2529-44C7-9547-2033E65AAD9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21A9CC6-56F3-4EC3-ADE4-BB3918664480}">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7F6DE05-9ECD-4C06-9385-B01E4E4FBF1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668F1E8-07AA-479C-88A1-763F76AB0CD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62AAF7A-5EEE-4002-9FA0-2A70F712AD1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6A48DA5-AC89-4E36-8408-CA52915CE9A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CB53028-24BF-4AC6-A534-340EAA7982FD}">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5114BD7-657B-4C70-922C-0FB67C8667A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C7605E9-6D4F-42D6-BB83-A825FADCD66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4B8D0180-8E0E-417C-B7A7-2046BE68355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2CDEDC0-5F62-4736-B9E2-2EDB442A5F8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7C4612F-32B4-4D82-AE72-795C594A148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02C887D-46D5-4B8D-8E1E-8B35D078FC6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CAFD755-7528-4E3F-998F-785B1F0CBED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2CD4E94-26E9-4030-B38F-FA46BAAEBC2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772E9AB-87D8-4D25-B598-2CF4C6F668E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109FE29-8283-4899-94C8-BD85D5AB662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DA1E154-99DD-4031-A572-08EF0E3D1D5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A3E4D19-B515-488E-B527-E8329FABF8E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7A4DD7A-97F1-41DB-AE3A-33EEC0B2A04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CEEC719-BB24-4869-B817-8F82114C290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728155E-D093-4F7A-91A9-090519412DB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AAA17B6-AF67-4A88-9BC0-6740FB51293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0DF90C29-04A0-42E5-8ABF-B7120C2793E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0D18DDB-DF06-4EC9-886B-CC79A60CDCC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417E80C-DEE3-4139-9CFF-B83DD70CFD1C}">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85646BD8-23B0-4F33-95F5-6A759EEDA162}">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88AB35A-643A-4626-9A12-9E9B3C3719DA}">
  <ds:schemaRefs>
    <ds:schemaRef ds:uri="http://schemas.openxmlformats.org/officeDocument/2006/bibliography"/>
  </ds:schemaRefs>
</ds:datastoreItem>
</file>

<file path=customXml/itemProps4.xml><?xml version="1.0" encoding="utf-8"?>
<ds:datastoreItem xmlns:ds="http://schemas.openxmlformats.org/officeDocument/2006/customXml" ds:itemID="{3A6FE0A5-3543-44D0-9F3B-A1CD3CB00EA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05179B7-318D-4423-A95F-96BB7509219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60C3335-D530-4BF2-BB4A-64183214F85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7234940-59DE-49E2-B42F-7FB8FAC59C0C}">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148ACEB-3AD4-4B28-B06F-4330A4E4801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5F6E0C3-C8C2-412B-96A7-75A342EFCC3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1841</Words>
  <Characters>10494</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张巳龙</cp:lastModifiedBy>
  <cp:revision>2</cp:revision>
  <dcterms:created xsi:type="dcterms:W3CDTF">2024-02-01T10:59:00Z</dcterms:created>
  <dcterms:modified xsi:type="dcterms:W3CDTF">2024-02-02T01:51:00Z</dcterms:modified>
</cp:coreProperties>
</file>