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8E4AEC" w:rsidRPr="00B60A10" w:rsidRDefault="008E4AEC" w:rsidP="008E4AEC">
      <w:pPr>
        <w:jc w:val="center"/>
        <w:rPr>
          <w:rFonts w:eastAsia="方正小标宋简体"/>
          <w:color w:val="000000"/>
          <w:sz w:val="56"/>
          <w:lang w:eastAsia="zh-CN"/>
        </w:rPr>
      </w:pPr>
      <w:r w:rsidRPr="00B60A10">
        <w:rPr>
          <w:rFonts w:eastAsia="方正小标宋简体"/>
          <w:color w:val="000000"/>
          <w:sz w:val="56"/>
          <w:lang w:eastAsia="zh-CN"/>
        </w:rPr>
        <w:t>天津市人民政府办公厅部门</w:t>
      </w:r>
    </w:p>
    <w:p w:rsidR="008E4AEC" w:rsidRPr="00B60A10" w:rsidRDefault="008E4AEC" w:rsidP="008E4AEC">
      <w:pPr>
        <w:jc w:val="center"/>
        <w:rPr>
          <w:rFonts w:eastAsia="方正小标宋简体"/>
          <w:color w:val="000000"/>
          <w:sz w:val="56"/>
          <w:lang w:eastAsia="zh-CN"/>
        </w:rPr>
      </w:pPr>
      <w:r w:rsidRPr="00B60A10">
        <w:rPr>
          <w:rFonts w:eastAsia="方正小标宋简体"/>
          <w:color w:val="000000"/>
          <w:sz w:val="56"/>
          <w:lang w:eastAsia="zh-CN"/>
        </w:rPr>
        <w:t>项目支出绩效目标表</w:t>
      </w:r>
    </w:p>
    <w:p w:rsidR="008E4AEC" w:rsidRPr="00B60A10" w:rsidRDefault="008E4AEC" w:rsidP="008E4AEC">
      <w:pPr>
        <w:jc w:val="center"/>
        <w:rPr>
          <w:rFonts w:eastAsia="方正小标宋简体"/>
          <w:sz w:val="22"/>
        </w:rPr>
      </w:pPr>
      <w:r w:rsidRPr="00B60A10">
        <w:rPr>
          <w:rFonts w:eastAsia="方正小标宋简体"/>
          <w:color w:val="000000"/>
          <w:sz w:val="48"/>
          <w:lang w:val="uk-UA"/>
        </w:rPr>
        <w:t>（</w:t>
      </w:r>
      <w:r w:rsidRPr="00B60A10">
        <w:rPr>
          <w:rFonts w:eastAsia="方正小标宋简体"/>
          <w:color w:val="000000"/>
          <w:sz w:val="48"/>
          <w:lang w:eastAsia="zh-CN"/>
        </w:rPr>
        <w:t>2025</w:t>
      </w:r>
      <w:r w:rsidRPr="00B60A10">
        <w:rPr>
          <w:rFonts w:eastAsia="方正小标宋简体"/>
          <w:color w:val="000000"/>
          <w:sz w:val="48"/>
          <w:lang w:eastAsia="zh-CN"/>
        </w:rPr>
        <w:t>年</w:t>
      </w:r>
      <w:r w:rsidRPr="00B60A10">
        <w:rPr>
          <w:rFonts w:eastAsia="方正小标宋简体"/>
          <w:color w:val="000000"/>
          <w:sz w:val="48"/>
          <w:lang w:val="uk-UA"/>
        </w:rPr>
        <w:t>）</w:t>
      </w: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</w:pPr>
    </w:p>
    <w:p w:rsidR="00F7702F" w:rsidRPr="00B60A10" w:rsidRDefault="00F7702F">
      <w:pPr>
        <w:jc w:val="center"/>
        <w:sectPr w:rsidR="00F7702F" w:rsidRPr="00B60A10">
          <w:headerReference w:type="first" r:id="rId52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F7702F" w:rsidRPr="00B60A10" w:rsidRDefault="00F7702F">
      <w:pPr>
        <w:jc w:val="center"/>
      </w:pPr>
    </w:p>
    <w:p w:rsidR="00F7702F" w:rsidRPr="00B60A10" w:rsidRDefault="004E605B">
      <w:pPr>
        <w:jc w:val="center"/>
        <w:outlineLvl w:val="0"/>
      </w:pPr>
      <w:r w:rsidRPr="00B60A10">
        <w:rPr>
          <w:rFonts w:eastAsia="方正小标宋_GBK"/>
          <w:sz w:val="36"/>
        </w:rPr>
        <w:t>目</w:t>
      </w:r>
      <w:r w:rsidRPr="00B60A10">
        <w:rPr>
          <w:rFonts w:eastAsia="方正小标宋_GBK"/>
          <w:sz w:val="36"/>
        </w:rPr>
        <w:t xml:space="preserve">    </w:t>
      </w:r>
      <w:r w:rsidRPr="00B60A10">
        <w:rPr>
          <w:rFonts w:eastAsia="方正小标宋_GBK"/>
          <w:sz w:val="36"/>
        </w:rPr>
        <w:t>录</w:t>
      </w:r>
    </w:p>
    <w:p w:rsidR="00F7702F" w:rsidRPr="00B60A10" w:rsidRDefault="00F7702F">
      <w:pPr>
        <w:jc w:val="center"/>
      </w:pPr>
    </w:p>
    <w:p w:rsidR="00F7702F" w:rsidRPr="00B60A10" w:rsidRDefault="00A22E9C">
      <w:pPr>
        <w:pStyle w:val="11"/>
        <w:tabs>
          <w:tab w:val="right" w:leader="dot" w:pos="9282"/>
        </w:tabs>
      </w:pPr>
      <w:r w:rsidRPr="00B60A10">
        <w:fldChar w:fldCharType="begin"/>
      </w:r>
      <w:r w:rsidR="004E605B" w:rsidRPr="00B60A10">
        <w:instrText>TOC \o "4-4" \h \z \u</w:instrText>
      </w:r>
      <w:r w:rsidRPr="00B60A10">
        <w:fldChar w:fldCharType="separate"/>
      </w:r>
      <w:hyperlink w:anchor="_Toc_4_4_0000000004" w:history="1">
        <w:r w:rsidR="004E605B" w:rsidRPr="00B60A10">
          <w:t>1.</w:t>
        </w:r>
      </w:hyperlink>
      <w:hyperlink w:anchor="_Toc_4_4_0000000006" w:history="1">
        <w:r w:rsidR="004E605B" w:rsidRPr="00B60A10">
          <w:t>2025</w:t>
        </w:r>
        <w:r w:rsidR="004E605B" w:rsidRPr="00B60A10">
          <w:t>冬季达沃斯年会项目绩效目标表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07" w:history="1">
        <w:r w:rsidR="00446BB1" w:rsidRPr="00B60A10">
          <w:rPr>
            <w:lang w:eastAsia="zh-CN"/>
          </w:rPr>
          <w:t>2</w:t>
        </w:r>
        <w:r w:rsidR="004E605B" w:rsidRPr="00B60A10">
          <w:t>.2025</w:t>
        </w:r>
        <w:r w:rsidR="004E605B" w:rsidRPr="00B60A10">
          <w:t>年天津夏季达沃斯论坛项目绩效目标表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08" w:history="1">
        <w:r w:rsidR="00446BB1" w:rsidRPr="00B60A10">
          <w:rPr>
            <w:lang w:eastAsia="zh-CN"/>
          </w:rPr>
          <w:t>3</w:t>
        </w:r>
        <w:r w:rsidR="004E605B" w:rsidRPr="00B60A10">
          <w:t>.</w:t>
        </w:r>
      </w:hyperlink>
      <w:hyperlink w:anchor="_Toc_4_4_0000000009" w:history="1">
        <w:r w:rsidR="004E605B" w:rsidRPr="00B60A10">
          <w:t>市政府办公厅履职提升项目经费绩效目标表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1" w:history="1">
        <w:r w:rsidR="00446BB1" w:rsidRPr="00B60A10">
          <w:rPr>
            <w:lang w:eastAsia="zh-CN"/>
          </w:rPr>
          <w:t>4</w:t>
        </w:r>
        <w:r w:rsidR="004E605B" w:rsidRPr="00B60A10">
          <w:t>.</w:t>
        </w:r>
        <w:r w:rsidR="004E605B" w:rsidRPr="00B60A10">
          <w:t>市政府办公厅一般债券利息</w:t>
        </w:r>
        <w:r w:rsidR="004E605B" w:rsidRPr="00B60A10">
          <w:t>——2025</w:t>
        </w:r>
        <w:r w:rsidR="004E605B" w:rsidRPr="00B60A10">
          <w:t>年债券利息绩效目标表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2" w:history="1">
        <w:r w:rsidR="00446BB1" w:rsidRPr="00B60A10">
          <w:rPr>
            <w:lang w:eastAsia="zh-CN"/>
          </w:rPr>
          <w:t>5</w:t>
        </w:r>
        <w:r w:rsidR="004E605B" w:rsidRPr="00B60A10">
          <w:t>.</w:t>
        </w:r>
        <w:r w:rsidR="004E605B" w:rsidRPr="00B60A10">
          <w:t>市政府专项会议保障经费绩效目标表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  <w:rPr>
          <w:lang w:eastAsia="zh-CN"/>
        </w:rPr>
      </w:pPr>
      <w:hyperlink w:anchor="_Toc_4_4_0000000013" w:history="1">
        <w:r w:rsidR="00446BB1" w:rsidRPr="00B60A10">
          <w:rPr>
            <w:lang w:eastAsia="zh-CN"/>
          </w:rPr>
          <w:t>6</w:t>
        </w:r>
        <w:r w:rsidR="004E605B" w:rsidRPr="00B60A10">
          <w:t>.</w:t>
        </w:r>
        <w:r w:rsidR="004E605B" w:rsidRPr="00B60A10">
          <w:t>政务活动工作经费绩效目标表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4" w:history="1">
        <w:r w:rsidR="00446BB1" w:rsidRPr="00B60A10">
          <w:rPr>
            <w:lang w:eastAsia="zh-CN"/>
          </w:rPr>
          <w:t>7</w:t>
        </w:r>
        <w:r w:rsidR="004E605B" w:rsidRPr="00B60A10">
          <w:t>.</w:t>
        </w:r>
        <w:r w:rsidR="004E605B" w:rsidRPr="00B60A10">
          <w:t>市政府驻京办档案整理和数字化项目绩效目标表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5" w:history="1">
        <w:r w:rsidR="00446BB1" w:rsidRPr="00B60A10">
          <w:rPr>
            <w:lang w:eastAsia="zh-CN"/>
          </w:rPr>
          <w:t>8</w:t>
        </w:r>
        <w:r w:rsidR="004E605B" w:rsidRPr="00B60A10">
          <w:t>.</w:t>
        </w:r>
        <w:r w:rsidR="004E605B" w:rsidRPr="00B60A10">
          <w:t>市政府驻京办机房设备维保项目绩效目标表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6" w:history="1">
        <w:r w:rsidR="00446BB1" w:rsidRPr="00B60A10">
          <w:rPr>
            <w:lang w:eastAsia="zh-CN"/>
          </w:rPr>
          <w:t>9</w:t>
        </w:r>
      </w:hyperlink>
      <w:hyperlink w:anchor="_Toc_4_4_0000000017" w:history="1">
        <w:r w:rsidR="00446BB1" w:rsidRPr="00B60A10">
          <w:rPr>
            <w:lang w:eastAsia="zh-CN"/>
          </w:rPr>
          <w:t>.</w:t>
        </w:r>
        <w:r w:rsidR="004E605B" w:rsidRPr="00B60A10">
          <w:t>市政府驻京办一般债券利息</w:t>
        </w:r>
        <w:r w:rsidR="004E605B" w:rsidRPr="00B60A10">
          <w:t>——2025</w:t>
        </w:r>
        <w:r w:rsidR="004E605B" w:rsidRPr="00B60A10">
          <w:t>年债券利息绩效目标表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18" w:history="1">
        <w:r w:rsidR="00446BB1" w:rsidRPr="00B60A10">
          <w:t>1</w:t>
        </w:r>
        <w:r w:rsidR="00446BB1" w:rsidRPr="00B60A10">
          <w:rPr>
            <w:lang w:eastAsia="zh-CN"/>
          </w:rPr>
          <w:t>0</w:t>
        </w:r>
        <w:r w:rsidR="004E605B" w:rsidRPr="00B60A10">
          <w:t>.</w:t>
        </w:r>
      </w:hyperlink>
      <w:hyperlink w:anchor="_Toc_4_4_0000000019" w:history="1"/>
      <w:hyperlink w:anchor="_Toc_4_4_0000000020" w:history="1">
        <w:r w:rsidR="004E605B" w:rsidRPr="00B60A10">
          <w:t>综合服务中心工作经费绩效目标表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21" w:history="1">
        <w:r w:rsidR="004E605B" w:rsidRPr="00B60A10">
          <w:t>1</w:t>
        </w:r>
        <w:r w:rsidR="00446BB1" w:rsidRPr="00B60A10">
          <w:rPr>
            <w:lang w:eastAsia="zh-CN"/>
          </w:rPr>
          <w:t>1</w:t>
        </w:r>
        <w:r w:rsidR="004E605B" w:rsidRPr="00B60A10">
          <w:t>.</w:t>
        </w:r>
      </w:hyperlink>
      <w:hyperlink w:anchor="_Toc_4_4_0000000022" w:history="1">
        <w:r w:rsidR="004E605B" w:rsidRPr="00B60A10">
          <w:t>市政府驻京办招待所履职保障项目绩效目标表</w:t>
        </w:r>
      </w:hyperlink>
    </w:p>
    <w:p w:rsidR="00F7702F" w:rsidRPr="00B60A10" w:rsidRDefault="009C593F">
      <w:pPr>
        <w:pStyle w:val="11"/>
        <w:tabs>
          <w:tab w:val="right" w:leader="dot" w:pos="9282"/>
        </w:tabs>
      </w:pPr>
      <w:hyperlink w:anchor="_Toc_4_4_0000000023" w:history="1">
        <w:r w:rsidR="00446BB1" w:rsidRPr="00B60A10">
          <w:rPr>
            <w:lang w:eastAsia="zh-CN"/>
          </w:rPr>
          <w:t>12</w:t>
        </w:r>
        <w:r w:rsidR="004E605B" w:rsidRPr="00B60A10">
          <w:t>.</w:t>
        </w:r>
        <w:r w:rsidR="004E605B" w:rsidRPr="00B60A10">
          <w:t>政务信息发布中心工作经费绩效目标表</w:t>
        </w:r>
      </w:hyperlink>
    </w:p>
    <w:p w:rsidR="00F7702F" w:rsidRPr="00B60A10" w:rsidRDefault="00A22E9C">
      <w:pPr>
        <w:sectPr w:rsidR="00F7702F" w:rsidRPr="00B60A10">
          <w:footerReference w:type="even" r:id="rId53"/>
          <w:footerReference w:type="default" r:id="rId5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B60A10">
        <w:fldChar w:fldCharType="end"/>
      </w:r>
    </w:p>
    <w:p w:rsidR="00F7702F" w:rsidRPr="00B60A10" w:rsidRDefault="004E605B">
      <w:pPr>
        <w:ind w:firstLine="560"/>
        <w:outlineLvl w:val="3"/>
      </w:pPr>
      <w:bookmarkStart w:id="0" w:name="_Toc_4_4_0000000004"/>
      <w:r w:rsidRPr="00B60A10">
        <w:rPr>
          <w:rFonts w:eastAsia="方正仿宋_GBK"/>
          <w:sz w:val="28"/>
        </w:rPr>
        <w:lastRenderedPageBreak/>
        <w:t>1.</w:t>
      </w:r>
      <w:bookmarkStart w:id="1" w:name="_Toc_4_4_0000000006"/>
      <w:bookmarkEnd w:id="0"/>
      <w:r w:rsidRPr="00B60A10">
        <w:rPr>
          <w:rFonts w:eastAsia="方正仿宋_GBK"/>
          <w:sz w:val="28"/>
        </w:rPr>
        <w:t>2025</w:t>
      </w:r>
      <w:r w:rsidRPr="00B60A10">
        <w:rPr>
          <w:rFonts w:eastAsia="方正仿宋_GBK"/>
          <w:sz w:val="28"/>
        </w:rPr>
        <w:t>冬季达沃斯年会项目绩效目标表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B32124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B32124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冬季达沃斯年会项目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470.00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470.00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冬季达沃斯年会项目经费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通过参会，旨在扩大天津与国际间的交流与合作，提升天津的国际影响力，挖掘外资合作发展机遇，发出天津夏季达沃斯论坛的邀请，展示优秀中华传统文化和天津特色文化。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参加活动人数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参加年会相关活动人数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≥1000</w:t>
            </w:r>
            <w:r w:rsidRPr="00B60A10">
              <w:rPr>
                <w:rFonts w:ascii="Times New Roman" w:hAnsi="Times New Roman" w:cs="Times New Roman"/>
              </w:rPr>
              <w:t>人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活动完成度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计划举办活</w:t>
            </w:r>
            <w:r w:rsidR="00E05708" w:rsidRPr="00B60A10">
              <w:rPr>
                <w:rFonts w:ascii="Times New Roman" w:hAnsi="Times New Roman" w:cs="Times New Roman"/>
                <w:lang w:eastAsia="zh-CN"/>
              </w:rPr>
              <w:t>动</w:t>
            </w:r>
            <w:r w:rsidRPr="00B60A10">
              <w:rPr>
                <w:rFonts w:ascii="Times New Roman" w:hAnsi="Times New Roman" w:cs="Times New Roman"/>
              </w:rPr>
              <w:t>的完成情况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活动完成时间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完成活动的时间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</w:t>
            </w:r>
            <w:r w:rsidRPr="00B60A10">
              <w:rPr>
                <w:rFonts w:ascii="Times New Roman" w:hAnsi="Times New Roman" w:cs="Times New Roman"/>
              </w:rPr>
              <w:t>2</w:t>
            </w:r>
            <w:r w:rsidRPr="00B60A10">
              <w:rPr>
                <w:rFonts w:ascii="Times New Roman" w:hAnsi="Times New Roman" w:cs="Times New Roman"/>
              </w:rPr>
              <w:t>月前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经费支出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按计划内项目实际支出的经费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≤470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经贸洽谈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举办经贸洽谈招商活动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深化各领域务实合作，持续发挥冬季达沃斯对外推介、招商引资的重要平台作用。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宣传展示天津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依托活动宣传展示天津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宣传展示天津特色城市文化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绿色办会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贯彻绿色办会理念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活动策划设计和搭建始终贯彻绿色办会理念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提升天津国际知名度和影响力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依托活动提升天津知名度情况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通过举办</w:t>
            </w:r>
            <w:r w:rsidRPr="00B60A10">
              <w:rPr>
                <w:rFonts w:ascii="Times New Roman" w:hAnsi="Times New Roman" w:cs="Times New Roman"/>
              </w:rPr>
              <w:t>“</w:t>
            </w:r>
            <w:r w:rsidRPr="00B60A10">
              <w:rPr>
                <w:rFonts w:ascii="Times New Roman" w:hAnsi="Times New Roman" w:cs="Times New Roman"/>
              </w:rPr>
              <w:t>天津之夜</w:t>
            </w:r>
            <w:r w:rsidRPr="00B60A10">
              <w:rPr>
                <w:rFonts w:ascii="Times New Roman" w:hAnsi="Times New Roman" w:cs="Times New Roman"/>
              </w:rPr>
              <w:t>”</w:t>
            </w:r>
            <w:r w:rsidRPr="00B60A10">
              <w:rPr>
                <w:rFonts w:ascii="Times New Roman" w:hAnsi="Times New Roman" w:cs="Times New Roman"/>
              </w:rPr>
              <w:t>活动推介展示天津，提升天津的国际影响力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参会者投诉率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参会者投诉情况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7E2414">
      <w:pPr>
        <w:ind w:firstLine="560"/>
        <w:outlineLvl w:val="3"/>
      </w:pPr>
      <w:bookmarkStart w:id="2" w:name="_Toc_4_4_0000000007"/>
      <w:r w:rsidRPr="00B60A10">
        <w:rPr>
          <w:rFonts w:eastAsia="方正仿宋_GBK"/>
          <w:sz w:val="28"/>
          <w:lang w:eastAsia="zh-CN"/>
        </w:rPr>
        <w:t>2</w:t>
      </w:r>
      <w:r w:rsidR="004E605B" w:rsidRPr="00B60A10">
        <w:rPr>
          <w:rFonts w:eastAsia="方正仿宋_GBK"/>
          <w:sz w:val="28"/>
        </w:rPr>
        <w:t>.2025</w:t>
      </w:r>
      <w:r w:rsidR="004E605B" w:rsidRPr="00B60A10">
        <w:rPr>
          <w:rFonts w:eastAsia="方正仿宋_GBK"/>
          <w:sz w:val="28"/>
        </w:rPr>
        <w:t>年天津夏季达沃斯论坛项目绩效目标表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EE37D6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EE37D6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年天津夏季达沃斯论坛项目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6000.00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用于</w:t>
            </w: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年天津夏季达沃斯论坛项目经费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通过举办夏季达沃斯论坛，旨在扩大天津与国际间的交流与合作，提升天津的国际影响力，挖掘外资合作发展机遇，展示优秀中华传统文化和天津特色文化。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参会人数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注册参加</w:t>
            </w: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年天津夏季达沃斯论坛嘉宾数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≥1500</w:t>
            </w:r>
            <w:r w:rsidRPr="00B60A10">
              <w:rPr>
                <w:rFonts w:ascii="Times New Roman" w:hAnsi="Times New Roman" w:cs="Times New Roman"/>
              </w:rPr>
              <w:t>人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活动完成度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计划举办活动的实际完成情况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完成时间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活动举办时间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</w:t>
            </w:r>
            <w:r w:rsidRPr="00B60A10">
              <w:rPr>
                <w:rFonts w:ascii="Times New Roman" w:hAnsi="Times New Roman" w:cs="Times New Roman"/>
              </w:rPr>
              <w:t>7</w:t>
            </w:r>
            <w:r w:rsidRPr="00B60A10">
              <w:rPr>
                <w:rFonts w:ascii="Times New Roman" w:hAnsi="Times New Roman" w:cs="Times New Roman"/>
              </w:rPr>
              <w:t>月前完成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经费支出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计划内项目实际使用市级财政经费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≤6000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经贸洽谈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活动期间举行经贸洽谈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深化各领域务实合作，持续发挥达沃斯论坛对外推介、招商引资的重要平台作用。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宣传展示天津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活动期间宣传展示天津情况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举行多种形式的宣传展示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绿色办会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绿色办会的理念和举措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秉持绿色发展理念组织举办会议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提升天津国际影响力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旨在通过举办国际经济活动，提升影响力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通过举办论坛提升天津国际知名度和影响力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参会者投诉率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参会嘉宾投诉比率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7E2414">
      <w:pPr>
        <w:ind w:firstLine="560"/>
        <w:outlineLvl w:val="3"/>
      </w:pPr>
      <w:bookmarkStart w:id="3" w:name="_Toc_4_4_0000000008"/>
      <w:r w:rsidRPr="00B60A10">
        <w:rPr>
          <w:rFonts w:eastAsia="方正仿宋_GBK"/>
          <w:sz w:val="28"/>
          <w:lang w:eastAsia="zh-CN"/>
        </w:rPr>
        <w:t>3</w:t>
      </w:r>
      <w:r w:rsidR="004E605B" w:rsidRPr="00B60A10">
        <w:rPr>
          <w:rFonts w:eastAsia="方正仿宋_GBK"/>
          <w:sz w:val="28"/>
        </w:rPr>
        <w:t>.</w:t>
      </w:r>
      <w:bookmarkStart w:id="4" w:name="_Toc_4_4_0000000009"/>
      <w:bookmarkEnd w:id="3"/>
      <w:r w:rsidR="004E605B" w:rsidRPr="00B60A10">
        <w:rPr>
          <w:rFonts w:eastAsia="方正仿宋_GBK"/>
          <w:sz w:val="28"/>
        </w:rPr>
        <w:t>市政府办公厅履职提升项目经费绩效目标表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175E28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175E28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市政府办公厅履职提升项目经费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430.00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430.00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履职提升项目经费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一是推动落实党中央、国务院的重要决策部署和市委、市政府重点工作任务。二是确保市政府办公厅机关各项工作顺利开展。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聘请法律顾问承办法律任务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聘请法律顾问承办法律任务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≥4</w:t>
            </w:r>
            <w:r w:rsidRPr="00B60A10">
              <w:rPr>
                <w:rFonts w:ascii="Times New Roman" w:hAnsi="Times New Roman" w:cs="Times New Roman"/>
              </w:rPr>
              <w:t>类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组织开展业务培训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组织开展业务培训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≥3</w:t>
            </w:r>
            <w:r w:rsidRPr="00B60A10">
              <w:rPr>
                <w:rFonts w:ascii="Times New Roman" w:hAnsi="Times New Roman" w:cs="Times New Roman"/>
              </w:rPr>
              <w:t>类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聘请第三方审计、评价等单位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聘请第三方审计、评价等单位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≥3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会议室会议系统运维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会议室会议系统运维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≥11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≥10</w:t>
            </w:r>
            <w:r w:rsidRPr="00B60A10">
              <w:rPr>
                <w:rFonts w:ascii="Times New Roman" w:hAnsi="Times New Roman" w:cs="Times New Roman"/>
              </w:rPr>
              <w:t>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聘请法律顾问承办法律业务工作完成率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聘请法律顾问承办法律业务工作完成率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培训人员达标率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培训人员达标率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&gt;95%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第三方审计、评价等工作完成率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第三方审计、评价等工作完成率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运维保障会议系统稳定运行率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运维保障会议系统稳定运行率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法律顾问出具法律意见时间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法律顾问出具法律意见时间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5</w:t>
            </w:r>
            <w:r w:rsidRPr="00B60A10">
              <w:rPr>
                <w:rFonts w:ascii="Times New Roman" w:hAnsi="Times New Roman" w:cs="Times New Roman"/>
              </w:rPr>
              <w:t>个工作日内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开展业务培</w:t>
            </w:r>
            <w:r w:rsidRPr="00B60A10">
              <w:rPr>
                <w:rFonts w:ascii="Times New Roman" w:hAnsi="Times New Roman" w:cs="Times New Roman"/>
              </w:rPr>
              <w:lastRenderedPageBreak/>
              <w:t>训时间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lastRenderedPageBreak/>
              <w:t>开展业务培训时间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11</w:t>
            </w:r>
            <w:r w:rsidRPr="00B60A10">
              <w:rPr>
                <w:rFonts w:ascii="Times New Roman" w:hAnsi="Times New Roman" w:cs="Times New Roman"/>
              </w:rPr>
              <w:t>月份之前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出具审计、评价报告时间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出具审计、评价报告时间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工作完成后</w:t>
            </w:r>
            <w:r w:rsidRPr="00B60A10">
              <w:rPr>
                <w:rFonts w:ascii="Times New Roman" w:hAnsi="Times New Roman" w:cs="Times New Roman"/>
              </w:rPr>
              <w:t>15</w:t>
            </w:r>
            <w:r w:rsidRPr="00B60A10">
              <w:rPr>
                <w:rFonts w:ascii="Times New Roman" w:hAnsi="Times New Roman" w:cs="Times New Roman"/>
              </w:rPr>
              <w:t>个工作日内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会议室会议系统一般故障排除时间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会议室会议系统一般故障排除时间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&lt;2</w:t>
            </w:r>
            <w:r w:rsidRPr="00B60A10">
              <w:rPr>
                <w:rFonts w:ascii="Times New Roman" w:hAnsi="Times New Roman" w:cs="Times New Roman"/>
              </w:rPr>
              <w:t>小时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开展其他履职增效项目时间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12</w:t>
            </w:r>
            <w:r w:rsidRPr="00B60A10">
              <w:rPr>
                <w:rFonts w:ascii="Times New Roman" w:hAnsi="Times New Roman" w:cs="Times New Roman"/>
              </w:rPr>
              <w:t>月份之前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法律顾问经费预算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法律顾问经费预算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≤15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业务培训经费预算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业务培训经费预算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≤17.51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审计、评价等工作经费预算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审计、评价等工作经费预算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≤14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会议系统运维经费预算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会议系统运维经费预算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≤50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其他履职增效事项经费预算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其他履职增效事项经费预算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≤333.49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按照要求，高质高效完成年度重点工作任务。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市政府办公厅工作提质增效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市政府办公厅工作提质增效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显著提升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机关工作人员满意度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机关工作人员满意度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&gt;95%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1D288D">
      <w:pPr>
        <w:ind w:firstLine="560"/>
        <w:outlineLvl w:val="3"/>
      </w:pPr>
      <w:bookmarkStart w:id="5" w:name="_Toc_4_4_0000000010"/>
      <w:r w:rsidRPr="00B60A10">
        <w:rPr>
          <w:rFonts w:eastAsia="方正仿宋_GBK"/>
          <w:sz w:val="28"/>
          <w:lang w:eastAsia="zh-CN"/>
        </w:rPr>
        <w:t>4</w:t>
      </w:r>
      <w:r w:rsidR="004E605B" w:rsidRPr="00B60A10">
        <w:rPr>
          <w:rFonts w:eastAsia="方正仿宋_GBK"/>
          <w:sz w:val="28"/>
        </w:rPr>
        <w:t>.</w:t>
      </w:r>
      <w:bookmarkStart w:id="6" w:name="_Toc_4_4_0000000011"/>
      <w:bookmarkEnd w:id="5"/>
      <w:r w:rsidR="004E605B" w:rsidRPr="00B60A10">
        <w:rPr>
          <w:rFonts w:eastAsia="方正仿宋_GBK"/>
          <w:sz w:val="28"/>
        </w:rPr>
        <w:t>市政府办公厅一般债券利息</w:t>
      </w:r>
      <w:r w:rsidR="004E605B" w:rsidRPr="00B60A10">
        <w:rPr>
          <w:rFonts w:eastAsia="方正仿宋_GBK"/>
          <w:sz w:val="28"/>
        </w:rPr>
        <w:t>——2025</w:t>
      </w:r>
      <w:r w:rsidR="004E605B" w:rsidRPr="00B60A10">
        <w:rPr>
          <w:rFonts w:eastAsia="方正仿宋_GBK"/>
          <w:sz w:val="28"/>
        </w:rPr>
        <w:t>年债券利息绩效目标表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1C2597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1C2597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市政府办公厅一般债券利息</w:t>
            </w:r>
            <w:r w:rsidRPr="00B60A10">
              <w:rPr>
                <w:rFonts w:ascii="Times New Roman" w:hAnsi="Times New Roman" w:cs="Times New Roman"/>
              </w:rPr>
              <w:t>——2025</w:t>
            </w:r>
            <w:r w:rsidRPr="00B60A10">
              <w:rPr>
                <w:rFonts w:ascii="Times New Roman" w:hAnsi="Times New Roman" w:cs="Times New Roman"/>
              </w:rPr>
              <w:t>年债券利息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26.56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26.56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通过按时完成债券利息，保障投资者权益。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偿还债券项目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偿还债券项目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债券利息发放率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债券利息发放率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偿还债券利息及时率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偿还债券利息及时率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偿还债券利息金额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偿还债券利息金额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26.56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保障债券受益人权益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保障债券受益人权益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有效保障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公众对偿还债券利息满意情况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公众对偿还债券利息满意情况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430C1A">
      <w:pPr>
        <w:ind w:firstLine="560"/>
        <w:outlineLvl w:val="3"/>
      </w:pPr>
      <w:bookmarkStart w:id="7" w:name="_Toc_4_4_0000000012"/>
      <w:r w:rsidRPr="00B60A10">
        <w:rPr>
          <w:rFonts w:eastAsia="方正仿宋_GBK"/>
          <w:sz w:val="28"/>
          <w:lang w:eastAsia="zh-CN"/>
        </w:rPr>
        <w:t>5</w:t>
      </w:r>
      <w:r w:rsidR="004E605B" w:rsidRPr="00B60A10">
        <w:rPr>
          <w:rFonts w:eastAsia="方正仿宋_GBK"/>
          <w:sz w:val="28"/>
        </w:rPr>
        <w:t>.</w:t>
      </w:r>
      <w:r w:rsidR="004E605B" w:rsidRPr="00B60A10">
        <w:rPr>
          <w:rFonts w:eastAsia="方正仿宋_GBK"/>
          <w:sz w:val="28"/>
        </w:rPr>
        <w:t>市政府专项会议保障经费绩效目标表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12013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12013B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市政府专项会议保障经费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60.00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会议费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为确保市政府专项会议召开，提供经费保障。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≥5</w:t>
            </w:r>
            <w:r w:rsidRPr="00B60A10">
              <w:rPr>
                <w:rFonts w:ascii="Times New Roman" w:hAnsi="Times New Roman" w:cs="Times New Roman"/>
              </w:rPr>
              <w:t>类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召开的市政府专项会议及时性</w:t>
            </w:r>
            <w:r w:rsidRPr="00B60A1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召开的市政府专项会议及时性</w:t>
            </w:r>
            <w:r w:rsidRPr="00B60A1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及时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召开的市政府专项会议费用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召开的市政府专项会议费用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≤60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  <w:r w:rsidRPr="00B60A10">
              <w:rPr>
                <w:rFonts w:ascii="Times New Roman" w:hAnsi="Times New Roman" w:cs="Times New Roman"/>
              </w:rPr>
              <w:t>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  <w:r w:rsidRPr="00B60A10">
              <w:rPr>
                <w:rFonts w:ascii="Times New Roman" w:hAnsi="Times New Roman" w:cs="Times New Roman"/>
              </w:rPr>
              <w:t>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落实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市政府办公厅服务保障工作提质增效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市政府办公厅服务保障工作提质增效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参会人员满意度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参会人员满意度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430C1A">
      <w:pPr>
        <w:ind w:firstLine="560"/>
        <w:outlineLvl w:val="3"/>
      </w:pPr>
      <w:bookmarkStart w:id="8" w:name="_Toc_4_4_0000000013"/>
      <w:r w:rsidRPr="00B60A10">
        <w:rPr>
          <w:rFonts w:eastAsia="方正仿宋_GBK"/>
          <w:sz w:val="28"/>
          <w:lang w:eastAsia="zh-CN"/>
        </w:rPr>
        <w:t>6</w:t>
      </w:r>
      <w:r w:rsidR="004E605B" w:rsidRPr="00B60A10">
        <w:rPr>
          <w:rFonts w:eastAsia="方正仿宋_GBK"/>
          <w:sz w:val="28"/>
        </w:rPr>
        <w:t>.</w:t>
      </w:r>
      <w:r w:rsidR="004E605B" w:rsidRPr="00B60A10">
        <w:rPr>
          <w:rFonts w:eastAsia="方正仿宋_GBK"/>
          <w:sz w:val="28"/>
        </w:rPr>
        <w:t>政务活动工作经费绩效目标表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3C5F05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301101</w:t>
            </w:r>
            <w:r w:rsidRPr="00B60A10">
              <w:rPr>
                <w:rFonts w:ascii="Times New Roman" w:hAnsi="Times New Roman" w:cs="Times New Roman"/>
              </w:rPr>
              <w:t>天津市人民政府办公厅</w:t>
            </w:r>
            <w:r w:rsidR="003C5F05" w:rsidRPr="00B60A10">
              <w:rPr>
                <w:rFonts w:ascii="Times New Roman" w:hAnsi="Times New Roman" w:cs="Times New Roman"/>
                <w:lang w:eastAsia="zh-CN"/>
              </w:rPr>
              <w:t>（本级）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政务活动工作经费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差旅费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为政务活动顺利开展，提供经费保障。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参加政务活动人数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参加政务活动人数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≥600</w:t>
            </w:r>
            <w:r w:rsidRPr="00B60A10">
              <w:rPr>
                <w:rFonts w:ascii="Times New Roman" w:hAnsi="Times New Roman" w:cs="Times New Roman"/>
              </w:rPr>
              <w:t>人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政务活动完成时间</w:t>
            </w:r>
            <w:r w:rsidRPr="00B60A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政务活动完成时间</w:t>
            </w:r>
            <w:r w:rsidRPr="00B60A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</w:t>
            </w:r>
            <w:r w:rsidRPr="00B60A10">
              <w:rPr>
                <w:rFonts w:ascii="Times New Roman" w:hAnsi="Times New Roman" w:cs="Times New Roman"/>
              </w:rPr>
              <w:t>1-12</w:t>
            </w:r>
            <w:r w:rsidRPr="00B60A10">
              <w:rPr>
                <w:rFonts w:ascii="Times New Roman" w:hAnsi="Times New Roman" w:cs="Times New Roman"/>
              </w:rPr>
              <w:t>月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政务活动费用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政务活动费用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≤100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推动落实党中央、国务院决策部署和市委、市政府重点工作任务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推动落实党中央、国务院决策部署和市委、市政府重点工作任务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落实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市政府办公厅服务保障工作提质增效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市政府办公厅服务保障工作提质增效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显著提升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参加政务活动人员满意度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参加政务活动人员满意度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EC467E">
      <w:pPr>
        <w:ind w:firstLine="560"/>
        <w:outlineLvl w:val="3"/>
      </w:pPr>
      <w:bookmarkStart w:id="9" w:name="_Toc_4_4_0000000014"/>
      <w:r w:rsidRPr="00B60A10">
        <w:rPr>
          <w:rFonts w:eastAsia="方正仿宋_GBK"/>
          <w:sz w:val="28"/>
          <w:lang w:eastAsia="zh-CN"/>
        </w:rPr>
        <w:t>7</w:t>
      </w:r>
      <w:r w:rsidR="004E605B" w:rsidRPr="00B60A10">
        <w:rPr>
          <w:rFonts w:eastAsia="方正仿宋_GBK"/>
          <w:sz w:val="28"/>
        </w:rPr>
        <w:t>.</w:t>
      </w:r>
      <w:r w:rsidR="004E605B" w:rsidRPr="00B60A10">
        <w:rPr>
          <w:rFonts w:eastAsia="方正仿宋_GBK"/>
          <w:sz w:val="28"/>
        </w:rPr>
        <w:t>市政府驻京办档案整理和数字化项目绩效目标表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301102</w:t>
            </w:r>
            <w:r w:rsidRPr="00B60A10">
              <w:rPr>
                <w:rFonts w:ascii="Times New Roman" w:hAnsi="Times New Roman" w:cs="Times New Roman"/>
              </w:rPr>
              <w:t>天津市人民政府驻北京办事处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市政府驻京办档案整理和数字化项目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用于驻京办全部室藏档案规范化整理和数字化工作。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一是对现存档案实施规范化整理和数字化，二是规范档案室设置。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各类档案（含文书、会计等）整理、著录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各类档案（含文书、会计等）整理、著录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≥18000</w:t>
            </w:r>
            <w:r w:rsidRPr="00B60A10">
              <w:rPr>
                <w:rFonts w:ascii="Times New Roman" w:hAnsi="Times New Roman" w:cs="Times New Roman"/>
              </w:rPr>
              <w:t>件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各类档案（含文书、会计、科技等）数字化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各类档案（含文书、会计、科技等）数字化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≥120000</w:t>
            </w:r>
            <w:r w:rsidRPr="00B60A10">
              <w:rPr>
                <w:rFonts w:ascii="Times New Roman" w:hAnsi="Times New Roman" w:cs="Times New Roman"/>
              </w:rPr>
              <w:t>页</w:t>
            </w:r>
            <w:r w:rsidRPr="00B60A10">
              <w:rPr>
                <w:rFonts w:ascii="Times New Roman" w:hAnsi="Times New Roman" w:cs="Times New Roman"/>
              </w:rPr>
              <w:t>/</w:t>
            </w:r>
            <w:r w:rsidRPr="00B60A10">
              <w:rPr>
                <w:rFonts w:ascii="Times New Roman" w:hAnsi="Times New Roman" w:cs="Times New Roman"/>
              </w:rPr>
              <w:t>件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档案整理和数字化有关规定、规范和标准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档案整理和数字化有关规定、规范和标准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符合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按约定时限完成工作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按约定时限完成工作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12</w:t>
            </w:r>
            <w:r w:rsidRPr="00B60A10">
              <w:rPr>
                <w:rFonts w:ascii="Times New Roman" w:hAnsi="Times New Roman" w:cs="Times New Roman"/>
              </w:rPr>
              <w:t>月底前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≤130000</w:t>
            </w:r>
            <w:r w:rsidRPr="00B60A10">
              <w:rPr>
                <w:rFonts w:ascii="Times New Roman" w:hAnsi="Times New Roman" w:cs="Times New Roman"/>
              </w:rPr>
              <w:t>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档案规范归档和数字化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档案规范归档和数字化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持续稳定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EC467E">
      <w:pPr>
        <w:ind w:firstLine="560"/>
        <w:outlineLvl w:val="3"/>
      </w:pPr>
      <w:bookmarkStart w:id="10" w:name="_Toc_4_4_0000000015"/>
      <w:r w:rsidRPr="00B60A10">
        <w:rPr>
          <w:rFonts w:eastAsia="方正仿宋_GBK"/>
          <w:sz w:val="28"/>
          <w:lang w:eastAsia="zh-CN"/>
        </w:rPr>
        <w:t>8</w:t>
      </w:r>
      <w:r w:rsidR="004E605B" w:rsidRPr="00B60A10">
        <w:rPr>
          <w:rFonts w:eastAsia="方正仿宋_GBK"/>
          <w:sz w:val="28"/>
        </w:rPr>
        <w:t>.</w:t>
      </w:r>
      <w:r w:rsidR="004E605B" w:rsidRPr="00B60A10">
        <w:rPr>
          <w:rFonts w:eastAsia="方正仿宋_GBK"/>
          <w:sz w:val="28"/>
        </w:rPr>
        <w:t>市政府驻京办机房设备维保项目绩效目标表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301102</w:t>
            </w:r>
            <w:r w:rsidRPr="00B60A10">
              <w:rPr>
                <w:rFonts w:ascii="Times New Roman" w:hAnsi="Times New Roman" w:cs="Times New Roman"/>
              </w:rPr>
              <w:t>天津市人民政府驻北京办事处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市政府驻京办机房设备维保项目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用于驻京办机房设备维保工作。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完成</w:t>
            </w: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年驻京办屏蔽机房配套基础设备、涉密网络系统设备、办公系统设备、非密网络系统设备、重大会议技术保障等设施设备维护保养、定期巡检，保障各项设备正常运行。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定期巡检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定期巡检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4</w:t>
            </w:r>
            <w:r w:rsidRPr="00B60A10">
              <w:rPr>
                <w:rFonts w:ascii="Times New Roman" w:hAnsi="Times New Roman" w:cs="Times New Roman"/>
              </w:rPr>
              <w:t>次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处理故障复发率低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处理故障复发率低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≤3</w:t>
            </w:r>
            <w:r w:rsidRPr="00B60A10">
              <w:rPr>
                <w:rFonts w:ascii="Times New Roman" w:hAnsi="Times New Roman" w:cs="Times New Roman"/>
              </w:rPr>
              <w:t>百分比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对维修维保需求快速响应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对维修维保需求快速响应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</w:t>
            </w:r>
            <w:r w:rsidRPr="00B60A10">
              <w:rPr>
                <w:rFonts w:ascii="Times New Roman" w:hAnsi="Times New Roman" w:cs="Times New Roman"/>
              </w:rPr>
              <w:t>小时内响应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维保费用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维保费用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不高于</w:t>
            </w:r>
            <w:r w:rsidRPr="00B60A10">
              <w:rPr>
                <w:rFonts w:ascii="Times New Roman" w:hAnsi="Times New Roman" w:cs="Times New Roman"/>
              </w:rPr>
              <w:t>9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驻京办设备正常运转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驻京办设备正常运转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良好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驻京办工作人员对办公设备、活动保障等的满意度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驻京办工作人员对办公设备、活动保障等的满意度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</w:t>
            </w:r>
            <w:r w:rsidRPr="00B60A10">
              <w:rPr>
                <w:rFonts w:ascii="Times New Roman" w:hAnsi="Times New Roman" w:cs="Times New Roman"/>
              </w:rPr>
              <w:t>百分比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EC467E">
      <w:pPr>
        <w:ind w:firstLine="560"/>
        <w:outlineLvl w:val="3"/>
      </w:pPr>
      <w:bookmarkStart w:id="11" w:name="_Toc_4_4_0000000016"/>
      <w:r w:rsidRPr="00B60A10">
        <w:rPr>
          <w:rFonts w:eastAsia="方正仿宋_GBK"/>
          <w:sz w:val="28"/>
          <w:lang w:eastAsia="zh-CN"/>
        </w:rPr>
        <w:t>9</w:t>
      </w:r>
      <w:r w:rsidR="004E605B" w:rsidRPr="00B60A10">
        <w:rPr>
          <w:rFonts w:eastAsia="方正仿宋_GBK"/>
          <w:sz w:val="28"/>
        </w:rPr>
        <w:t>.</w:t>
      </w:r>
      <w:bookmarkStart w:id="12" w:name="_Toc_4_4_0000000017"/>
      <w:bookmarkEnd w:id="11"/>
      <w:r w:rsidR="004E605B" w:rsidRPr="00B60A10">
        <w:rPr>
          <w:rFonts w:eastAsia="方正仿宋_GBK"/>
          <w:sz w:val="28"/>
        </w:rPr>
        <w:t>市政府驻京办一般债券利息</w:t>
      </w:r>
      <w:r w:rsidR="004E605B" w:rsidRPr="00B60A10">
        <w:rPr>
          <w:rFonts w:eastAsia="方正仿宋_GBK"/>
          <w:sz w:val="28"/>
        </w:rPr>
        <w:t>——2025</w:t>
      </w:r>
      <w:r w:rsidR="004E605B" w:rsidRPr="00B60A10">
        <w:rPr>
          <w:rFonts w:eastAsia="方正仿宋_GBK"/>
          <w:sz w:val="28"/>
        </w:rPr>
        <w:t>年债券利息绩效目标表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301102</w:t>
            </w:r>
            <w:r w:rsidRPr="00B60A10">
              <w:rPr>
                <w:rFonts w:ascii="Times New Roman" w:hAnsi="Times New Roman" w:cs="Times New Roman"/>
              </w:rPr>
              <w:t>天津市人民政府驻北京办事处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市政府驻京办一般债券利息</w:t>
            </w:r>
            <w:r w:rsidRPr="00B60A10">
              <w:rPr>
                <w:rFonts w:ascii="Times New Roman" w:hAnsi="Times New Roman" w:cs="Times New Roman"/>
              </w:rPr>
              <w:t>——2025</w:t>
            </w:r>
            <w:r w:rsidRPr="00B60A10">
              <w:rPr>
                <w:rFonts w:ascii="Times New Roman" w:hAnsi="Times New Roman" w:cs="Times New Roman"/>
              </w:rPr>
              <w:t>年债券利息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通过按时完成债券利息，保障投资者权益。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偿还债务项目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偿还债务项目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债券利息发放率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债券利息发放率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偿还债券利息及时率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偿还债券利息及时率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偿还债券利息金额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偿还债券利息金额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1.02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保障债券受益人权益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保障债券受益人权益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有效落实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公众对偿还债券利息满意情况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公众对偿还债券利息满意情况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4E605B">
      <w:pPr>
        <w:ind w:firstLine="560"/>
        <w:outlineLvl w:val="3"/>
      </w:pPr>
      <w:bookmarkStart w:id="13" w:name="_Toc_4_4_0000000018"/>
      <w:r w:rsidRPr="00B60A10">
        <w:rPr>
          <w:rFonts w:eastAsia="方正仿宋_GBK"/>
          <w:sz w:val="28"/>
        </w:rPr>
        <w:t>1</w:t>
      </w:r>
      <w:r w:rsidR="00EC76F2" w:rsidRPr="00B60A10">
        <w:rPr>
          <w:rFonts w:eastAsia="方正仿宋_GBK"/>
          <w:sz w:val="28"/>
          <w:lang w:eastAsia="zh-CN"/>
        </w:rPr>
        <w:t>0</w:t>
      </w:r>
      <w:r w:rsidRPr="00B60A10">
        <w:rPr>
          <w:rFonts w:eastAsia="方正仿宋_GBK"/>
          <w:sz w:val="28"/>
        </w:rPr>
        <w:t>.</w:t>
      </w:r>
      <w:bookmarkStart w:id="14" w:name="_Toc_4_4_0000000020"/>
      <w:bookmarkEnd w:id="13"/>
      <w:r w:rsidRPr="00B60A10">
        <w:rPr>
          <w:rFonts w:eastAsia="方正仿宋_GBK"/>
          <w:sz w:val="28"/>
        </w:rPr>
        <w:t>综合服务中心工作经费绩效目标表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 w:rsidP="007A6742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30120</w:t>
            </w:r>
            <w:r w:rsidR="00B60A10">
              <w:rPr>
                <w:rFonts w:ascii="Times New Roman" w:hAnsi="Times New Roman" w:cs="Times New Roman" w:hint="eastAsia"/>
                <w:lang w:eastAsia="zh-CN"/>
              </w:rPr>
              <w:t>4</w:t>
            </w:r>
            <w:r w:rsidRPr="00B60A10">
              <w:rPr>
                <w:rFonts w:ascii="Times New Roman" w:hAnsi="Times New Roman" w:cs="Times New Roman"/>
              </w:rPr>
              <w:t>天津市人民政府办公厅综合服务中心</w:t>
            </w:r>
            <w:bookmarkStart w:id="15" w:name="_GoBack"/>
            <w:bookmarkEnd w:id="15"/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综合服务中心工作经费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主要是购置文印耗材、文印设备维修等。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贯彻落实党中央国务院、决策部署和市委、市政府重点工作任务，通过强化联系协调、文件印制、机要收发等服务保障，确保市政府办公厅综合服务工作提质增效。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办公耗材购置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办公耗材购置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</w:t>
            </w:r>
            <w:r w:rsidRPr="00B60A10">
              <w:rPr>
                <w:rFonts w:ascii="Times New Roman" w:hAnsi="Times New Roman" w:cs="Times New Roman"/>
              </w:rPr>
              <w:t>类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文印设备购置及维护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维护数量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≥13</w:t>
            </w:r>
            <w:r w:rsidRPr="00B60A10">
              <w:rPr>
                <w:rFonts w:ascii="Times New Roman" w:hAnsi="Times New Roman" w:cs="Times New Roman"/>
              </w:rPr>
              <w:t>台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机要文件交换、报刊分发系统维修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机要文件交换、报刊分发系统维修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≥2</w:t>
            </w:r>
            <w:r w:rsidRPr="00B60A10">
              <w:rPr>
                <w:rFonts w:ascii="Times New Roman" w:hAnsi="Times New Roman" w:cs="Times New Roman"/>
              </w:rPr>
              <w:t>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办公耗材购置完成率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办公耗材购置完成率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文印设备购置及维护完成率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维护完成率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机要文件交换、报刊分发系统维修完成率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机要文件交换、报刊分发系统维修完成率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购置办公耗材时间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购置办公耗材时间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11</w:t>
            </w:r>
            <w:r w:rsidRPr="00B60A10">
              <w:rPr>
                <w:rFonts w:ascii="Times New Roman" w:hAnsi="Times New Roman" w:cs="Times New Roman"/>
              </w:rPr>
              <w:t>月份前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维修维护文印设备时间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维修维护文印设备时间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个工作日之内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维修机要文件交换、报刊分发系统时间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维修机要文件交换、报刊分发系统时间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个工作日之内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开展综合服务工作支出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开展综合服务工作支出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≤65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落实党中央、国务院决策部署和市委、市政府重点工作</w:t>
            </w:r>
            <w:r w:rsidRPr="00B60A10">
              <w:rPr>
                <w:rFonts w:ascii="Times New Roman" w:hAnsi="Times New Roman" w:cs="Times New Roman"/>
              </w:rPr>
              <w:lastRenderedPageBreak/>
              <w:t>任务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lastRenderedPageBreak/>
              <w:t>落实党中央、国务院决策部署和市委、市政府重点工作任务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按照要求，高质高效完成年度重点工作任务。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综合服务工作提质增效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综合服务工作提质增效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服务人员满意度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服务人员满意度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服务成果使用人员满意度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服务成果使用人员满意度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4E605B">
      <w:pPr>
        <w:ind w:firstLine="560"/>
        <w:outlineLvl w:val="3"/>
      </w:pPr>
      <w:bookmarkStart w:id="16" w:name="_Toc_4_4_0000000021"/>
      <w:r w:rsidRPr="00B60A10">
        <w:rPr>
          <w:rFonts w:eastAsia="方正仿宋_GBK"/>
          <w:sz w:val="28"/>
        </w:rPr>
        <w:t>1</w:t>
      </w:r>
      <w:r w:rsidR="00EC76F2" w:rsidRPr="00B60A10">
        <w:rPr>
          <w:rFonts w:eastAsia="方正仿宋_GBK"/>
          <w:sz w:val="28"/>
          <w:lang w:eastAsia="zh-CN"/>
        </w:rPr>
        <w:t>1</w:t>
      </w:r>
      <w:r w:rsidRPr="00B60A10">
        <w:rPr>
          <w:rFonts w:eastAsia="方正仿宋_GBK"/>
          <w:sz w:val="28"/>
        </w:rPr>
        <w:t>.</w:t>
      </w:r>
      <w:bookmarkStart w:id="17" w:name="_Toc_4_4_0000000022"/>
      <w:bookmarkEnd w:id="16"/>
      <w:r w:rsidRPr="00B60A10">
        <w:rPr>
          <w:rFonts w:eastAsia="方正仿宋_GBK"/>
          <w:sz w:val="28"/>
        </w:rPr>
        <w:t>市政府驻京办招待所履职保障项目绩效目标表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301206</w:t>
            </w:r>
            <w:r w:rsidRPr="00B60A10">
              <w:rPr>
                <w:rFonts w:ascii="Times New Roman" w:hAnsi="Times New Roman" w:cs="Times New Roman"/>
              </w:rPr>
              <w:t>天津市人民政府驻北京办事处招待所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市政府驻京办招待所履职保障项目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165.00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确保服务保障工作正常开展，消除安全隐患。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修缮招待所设施，提升硬件设施，消除安全隐患，确保高质量完成服务保障工作。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完成维修维保项目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完成维修维保项目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工程质量符合验收标准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工程质量符合验收标准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符合国际及行业标准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按时完成全部项目内容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按时完成全部项目内容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12</w:t>
            </w:r>
            <w:r w:rsidRPr="00B60A10">
              <w:rPr>
                <w:rFonts w:ascii="Times New Roman" w:hAnsi="Times New Roman" w:cs="Times New Roman"/>
              </w:rPr>
              <w:t>月底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控制项目成本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控制项目成本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≤165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满足市级领导在京工作需要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满足市级领导在京工作需要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高质量完成服务保障任务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实现国有资产保值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实现国有资产保值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延长设备使用寿命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</w:t>
            </w:r>
          </w:p>
        </w:tc>
      </w:tr>
    </w:tbl>
    <w:p w:rsidR="00F7702F" w:rsidRPr="00B60A10" w:rsidRDefault="00F7702F">
      <w:pPr>
        <w:sectPr w:rsidR="00F7702F" w:rsidRPr="00B60A10">
          <w:pgSz w:w="11900" w:h="16840"/>
          <w:pgMar w:top="1984" w:right="1304" w:bottom="1134" w:left="1304" w:header="720" w:footer="720" w:gutter="0"/>
          <w:cols w:space="720"/>
        </w:sectPr>
      </w:pPr>
    </w:p>
    <w:p w:rsidR="00F7702F" w:rsidRPr="00B60A10" w:rsidRDefault="00F7702F">
      <w:pPr>
        <w:jc w:val="center"/>
      </w:pPr>
    </w:p>
    <w:p w:rsidR="00F7702F" w:rsidRPr="00B60A10" w:rsidRDefault="00E0337F">
      <w:pPr>
        <w:ind w:firstLine="560"/>
        <w:outlineLvl w:val="3"/>
      </w:pPr>
      <w:bookmarkStart w:id="18" w:name="_Toc_4_4_0000000023"/>
      <w:r w:rsidRPr="00B60A10">
        <w:rPr>
          <w:rFonts w:eastAsia="方正仿宋_GBK"/>
          <w:sz w:val="28"/>
          <w:lang w:eastAsia="zh-CN"/>
        </w:rPr>
        <w:t>1</w:t>
      </w:r>
      <w:r w:rsidR="004E605B" w:rsidRPr="00B60A10">
        <w:rPr>
          <w:rFonts w:eastAsia="方正仿宋_GBK"/>
          <w:sz w:val="28"/>
        </w:rPr>
        <w:t>2.</w:t>
      </w:r>
      <w:r w:rsidR="004E605B" w:rsidRPr="00B60A10">
        <w:rPr>
          <w:rFonts w:eastAsia="方正仿宋_GBK"/>
          <w:sz w:val="28"/>
        </w:rPr>
        <w:t>政务信息发布中心工作经费绩效目标表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6744B" w:rsidRPr="00B60A10" w:rsidTr="0056744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5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301303</w:t>
            </w:r>
            <w:r w:rsidRPr="00B60A10">
              <w:rPr>
                <w:rFonts w:ascii="Times New Roman" w:hAnsi="Times New Roman" w:cs="Times New Roman"/>
              </w:rPr>
              <w:t>天津市人民政府办公厅政务信息发布中心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7702F" w:rsidRPr="00B60A10" w:rsidRDefault="004E605B">
            <w:pPr>
              <w:pStyle w:val="4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单位：万元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政务信息发布中心工作经费</w:t>
            </w:r>
          </w:p>
        </w:tc>
      </w:tr>
      <w:tr w:rsidR="00F7702F" w:rsidRPr="00B60A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预算数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102.00</w:t>
            </w:r>
          </w:p>
        </w:tc>
        <w:tc>
          <w:tcPr>
            <w:tcW w:w="1587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其中：财政</w:t>
            </w:r>
            <w:r w:rsidRPr="00B60A10">
              <w:rPr>
                <w:rFonts w:ascii="Times New Roman" w:hAnsi="Times New Roman" w:cs="Times New Roman"/>
              </w:rPr>
              <w:t xml:space="preserve">    </w:t>
            </w:r>
            <w:r w:rsidRPr="00B60A10">
              <w:rPr>
                <w:rFonts w:ascii="Times New Roman" w:hAnsi="Times New Roman" w:cs="Times New Roman"/>
              </w:rPr>
              <w:t>资金</w:t>
            </w:r>
          </w:p>
        </w:tc>
        <w:tc>
          <w:tcPr>
            <w:tcW w:w="1843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102.00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其他资金</w:t>
            </w:r>
          </w:p>
        </w:tc>
        <w:tc>
          <w:tcPr>
            <w:tcW w:w="1276" w:type="dxa"/>
            <w:vAlign w:val="center"/>
          </w:tcPr>
          <w:p w:rsidR="00F7702F" w:rsidRPr="00B60A10" w:rsidRDefault="00F7702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</w:tcPr>
          <w:p w:rsidR="00F7702F" w:rsidRPr="00B60A10" w:rsidRDefault="00F7702F"/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政务信息发布中心工作经费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1.</w:t>
            </w:r>
            <w:r w:rsidRPr="00B60A10">
              <w:rPr>
                <w:rFonts w:ascii="Times New Roman" w:hAnsi="Times New Roman" w:cs="Times New Roman"/>
              </w:rPr>
              <w:t>认真落实党中央、国务院决策部署和市委、市政府重点工作任务，通过加强市政府门户网站及其政务双微信息内容建设，优化提升内容运营服务，不断增强政务公开平台公开和互动功能，为群众和企业提供良好的服务。</w:t>
            </w:r>
          </w:p>
        </w:tc>
      </w:tr>
    </w:tbl>
    <w:p w:rsidR="00F7702F" w:rsidRPr="00B60A10" w:rsidRDefault="00F7702F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56744B" w:rsidRPr="00B60A10" w:rsidTr="0056744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三级指标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绩效指标描述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1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指标值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天津政务网内容维护（图文发布）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天津政务网内容维护（图文发布）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≥10000</w:t>
            </w:r>
            <w:r w:rsidRPr="00B60A10">
              <w:rPr>
                <w:rFonts w:ascii="Times New Roman" w:hAnsi="Times New Roman" w:cs="Times New Roman"/>
              </w:rPr>
              <w:t>篇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天津政务网专题制作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天津政务网专题制作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≥10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政策解读（视频、音频、图片）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政策解读（视频、音频、图片）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≥50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“</w:t>
            </w:r>
            <w:r w:rsidRPr="00B60A10">
              <w:rPr>
                <w:rFonts w:ascii="Times New Roman" w:hAnsi="Times New Roman" w:cs="Times New Roman"/>
              </w:rPr>
              <w:t>天津政务信息发布</w:t>
            </w:r>
            <w:r w:rsidRPr="00B60A10">
              <w:rPr>
                <w:rFonts w:ascii="Times New Roman" w:hAnsi="Times New Roman" w:cs="Times New Roman"/>
              </w:rPr>
              <w:t>”</w:t>
            </w:r>
            <w:r w:rsidRPr="00B60A10">
              <w:rPr>
                <w:rFonts w:ascii="Times New Roman" w:hAnsi="Times New Roman" w:cs="Times New Roman"/>
              </w:rPr>
              <w:t>微博微信运维保障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“</w:t>
            </w:r>
            <w:r w:rsidRPr="00B60A10">
              <w:rPr>
                <w:rFonts w:ascii="Times New Roman" w:hAnsi="Times New Roman" w:cs="Times New Roman"/>
              </w:rPr>
              <w:t>天津政务信息发布</w:t>
            </w:r>
            <w:r w:rsidRPr="00B60A10">
              <w:rPr>
                <w:rFonts w:ascii="Times New Roman" w:hAnsi="Times New Roman" w:cs="Times New Roman"/>
              </w:rPr>
              <w:t>”</w:t>
            </w:r>
            <w:r w:rsidRPr="00B60A10">
              <w:rPr>
                <w:rFonts w:ascii="Times New Roman" w:hAnsi="Times New Roman" w:cs="Times New Roman"/>
              </w:rPr>
              <w:t>微博微信运维保障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≥2000</w:t>
            </w:r>
            <w:r w:rsidRPr="00B60A10">
              <w:rPr>
                <w:rFonts w:ascii="Times New Roman" w:hAnsi="Times New Roman" w:cs="Times New Roman"/>
              </w:rPr>
              <w:t>篇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年度印制发行政府公报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年度印制发行政府公报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24</w:t>
            </w:r>
            <w:r w:rsidRPr="00B60A10">
              <w:rPr>
                <w:rFonts w:ascii="Times New Roman" w:hAnsi="Times New Roman" w:cs="Times New Roman"/>
              </w:rPr>
              <w:t>期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政民零距离平台维护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政民零距离平台维护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英文版网站月度内容保障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英文版网站月度内容保障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≥6</w:t>
            </w:r>
            <w:r w:rsidRPr="00B60A10">
              <w:rPr>
                <w:rFonts w:ascii="Times New Roman" w:hAnsi="Times New Roman" w:cs="Times New Roman"/>
              </w:rPr>
              <w:t>篇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天津政务网内容维护准确度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天津政务网内容维护准确度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天津政务网专题制作栏目数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天津政务网专题制作栏目数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≥3</w:t>
            </w:r>
            <w:r w:rsidRPr="00B60A10">
              <w:rPr>
                <w:rFonts w:ascii="Times New Roman" w:hAnsi="Times New Roman" w:cs="Times New Roman"/>
              </w:rPr>
              <w:t>个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政策解读视频、音频、图片形式制作转发量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政策解读视频、音频、图片形式制作转发量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≥1000</w:t>
            </w:r>
            <w:r w:rsidRPr="00B60A10">
              <w:rPr>
                <w:rFonts w:ascii="Times New Roman" w:hAnsi="Times New Roman" w:cs="Times New Roman"/>
              </w:rPr>
              <w:t>次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“</w:t>
            </w:r>
            <w:r w:rsidRPr="00B60A10">
              <w:rPr>
                <w:rFonts w:ascii="Times New Roman" w:hAnsi="Times New Roman" w:cs="Times New Roman"/>
              </w:rPr>
              <w:t>天津政务信息发布</w:t>
            </w:r>
            <w:r w:rsidRPr="00B60A10">
              <w:rPr>
                <w:rFonts w:ascii="Times New Roman" w:hAnsi="Times New Roman" w:cs="Times New Roman"/>
              </w:rPr>
              <w:t>”</w:t>
            </w:r>
            <w:r w:rsidRPr="00B60A10">
              <w:rPr>
                <w:rFonts w:ascii="Times New Roman" w:hAnsi="Times New Roman" w:cs="Times New Roman"/>
              </w:rPr>
              <w:t>微博微信运维保障内容准确度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“</w:t>
            </w:r>
            <w:r w:rsidRPr="00B60A10">
              <w:rPr>
                <w:rFonts w:ascii="Times New Roman" w:hAnsi="Times New Roman" w:cs="Times New Roman"/>
              </w:rPr>
              <w:t>天津政务信息发布</w:t>
            </w:r>
            <w:r w:rsidRPr="00B60A10">
              <w:rPr>
                <w:rFonts w:ascii="Times New Roman" w:hAnsi="Times New Roman" w:cs="Times New Roman"/>
              </w:rPr>
              <w:t>”</w:t>
            </w:r>
            <w:r w:rsidRPr="00B60A10">
              <w:rPr>
                <w:rFonts w:ascii="Times New Roman" w:hAnsi="Times New Roman" w:cs="Times New Roman"/>
              </w:rPr>
              <w:t>微博微信运维保障内容准确度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政府公报印刷合格率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政府公报印刷合格率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政民零距离平台分拨率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政民零距离平台分拨率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≥95%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英文版网站翻译准确度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英文版网站翻译准确度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100%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维护天津政务网内容（含英文版）及政务微博微信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维护天津政务网内容（含英文版）及政务微博微信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按照《检查标准》规定的时限内完成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印发政府公报时间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印发政府公报时间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2026</w:t>
            </w:r>
            <w:r w:rsidRPr="00B60A10">
              <w:rPr>
                <w:rFonts w:ascii="Times New Roman" w:hAnsi="Times New Roman" w:cs="Times New Roman"/>
              </w:rPr>
              <w:t>年</w:t>
            </w:r>
            <w:r w:rsidRPr="00B60A10">
              <w:rPr>
                <w:rFonts w:ascii="Times New Roman" w:hAnsi="Times New Roman" w:cs="Times New Roman"/>
              </w:rPr>
              <w:t>1</w:t>
            </w:r>
            <w:r w:rsidRPr="00B60A10">
              <w:rPr>
                <w:rFonts w:ascii="Times New Roman" w:hAnsi="Times New Roman" w:cs="Times New Roman"/>
              </w:rPr>
              <w:t>月</w:t>
            </w:r>
            <w:r w:rsidRPr="00B60A10">
              <w:rPr>
                <w:rFonts w:ascii="Times New Roman" w:hAnsi="Times New Roman" w:cs="Times New Roman"/>
              </w:rPr>
              <w:t>5</w:t>
            </w:r>
            <w:r w:rsidRPr="00B60A10">
              <w:rPr>
                <w:rFonts w:ascii="Times New Roman" w:hAnsi="Times New Roman" w:cs="Times New Roman"/>
              </w:rPr>
              <w:t>日前，完成</w:t>
            </w:r>
            <w:r w:rsidRPr="00B60A10">
              <w:rPr>
                <w:rFonts w:ascii="Times New Roman" w:hAnsi="Times New Roman" w:cs="Times New Roman"/>
              </w:rPr>
              <w:t>2025</w:t>
            </w:r>
            <w:r w:rsidRPr="00B60A10">
              <w:rPr>
                <w:rFonts w:ascii="Times New Roman" w:hAnsi="Times New Roman" w:cs="Times New Roman"/>
              </w:rPr>
              <w:t>年政府公报印发。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网站和政务双微费用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网站和政务双微费用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≤92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7702F" w:rsidRPr="00B60A10" w:rsidRDefault="00F7702F"/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印制发行政府公报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印制发行政府公报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≤10</w:t>
            </w:r>
            <w:r w:rsidRPr="00B60A10">
              <w:rPr>
                <w:rFonts w:ascii="Times New Roman" w:hAnsi="Times New Roman" w:cs="Times New Roman"/>
              </w:rPr>
              <w:t>万元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落实党中央、国务院决策部署和市委、市政府重点工作任务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落实党中央、国务院决策部署和市委、市政府重点工作任务</w:t>
            </w:r>
            <w:r w:rsidRPr="00B60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按照要求，高质高效完成年度重点工作任务。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政务公开工作提质增效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政务公开工作提质增效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我市国际化水平不断提升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我市国际化水平不断提升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是</w:t>
            </w:r>
          </w:p>
        </w:tc>
      </w:tr>
      <w:tr w:rsidR="0056744B" w:rsidRPr="00B60A10" w:rsidTr="0056744B">
        <w:trPr>
          <w:trHeight w:val="369"/>
          <w:jc w:val="center"/>
        </w:trPr>
        <w:tc>
          <w:tcPr>
            <w:tcW w:w="1276" w:type="dxa"/>
            <w:vAlign w:val="center"/>
          </w:tcPr>
          <w:p w:rsidR="00F7702F" w:rsidRPr="00B60A10" w:rsidRDefault="004E605B">
            <w:pPr>
              <w:pStyle w:val="3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社会公众满意度</w:t>
            </w:r>
          </w:p>
        </w:tc>
        <w:tc>
          <w:tcPr>
            <w:tcW w:w="3430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社会公众满意度</w:t>
            </w:r>
          </w:p>
        </w:tc>
        <w:tc>
          <w:tcPr>
            <w:tcW w:w="2551" w:type="dxa"/>
            <w:vAlign w:val="center"/>
          </w:tcPr>
          <w:p w:rsidR="00F7702F" w:rsidRPr="00B60A10" w:rsidRDefault="004E605B">
            <w:pPr>
              <w:pStyle w:val="2"/>
              <w:rPr>
                <w:rFonts w:ascii="Times New Roman" w:hAnsi="Times New Roman" w:cs="Times New Roman"/>
              </w:rPr>
            </w:pPr>
            <w:r w:rsidRPr="00B60A10">
              <w:rPr>
                <w:rFonts w:ascii="Times New Roman" w:hAnsi="Times New Roman" w:cs="Times New Roman"/>
              </w:rPr>
              <w:t>≥90%</w:t>
            </w:r>
          </w:p>
        </w:tc>
      </w:tr>
    </w:tbl>
    <w:p w:rsidR="00F7702F" w:rsidRPr="00B60A10" w:rsidRDefault="00F7702F"/>
    <w:sectPr w:rsidR="00F7702F" w:rsidRPr="00B60A10" w:rsidSect="00F7702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3F" w:rsidRDefault="009C593F" w:rsidP="00F7702F">
      <w:r>
        <w:separator/>
      </w:r>
    </w:p>
  </w:endnote>
  <w:endnote w:type="continuationSeparator" w:id="0">
    <w:p w:rsidR="009C593F" w:rsidRDefault="009C593F" w:rsidP="00F7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8" w:rsidRDefault="00E05708">
    <w:r>
      <w:fldChar w:fldCharType="begin"/>
    </w:r>
    <w:r>
      <w:instrText>PAGE "page number"</w:instrText>
    </w:r>
    <w:r>
      <w:fldChar w:fldCharType="separate"/>
    </w:r>
    <w:r w:rsidR="00B60A10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8" w:rsidRDefault="00E05708">
    <w:pPr>
      <w:jc w:val="right"/>
    </w:pPr>
    <w:r>
      <w:fldChar w:fldCharType="begin"/>
    </w:r>
    <w:r>
      <w:instrText>PAGE "page number"</w:instrText>
    </w:r>
    <w:r>
      <w:fldChar w:fldCharType="separate"/>
    </w:r>
    <w:r w:rsidR="00B60A1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3F" w:rsidRDefault="009C593F" w:rsidP="00F7702F">
      <w:r>
        <w:separator/>
      </w:r>
    </w:p>
  </w:footnote>
  <w:footnote w:type="continuationSeparator" w:id="0">
    <w:p w:rsidR="009C593F" w:rsidRDefault="009C593F" w:rsidP="00F7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8" w:rsidRDefault="00E05708" w:rsidP="008E4A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9AF"/>
    <w:multiLevelType w:val="multilevel"/>
    <w:tmpl w:val="AB1CF9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C48648E"/>
    <w:multiLevelType w:val="multilevel"/>
    <w:tmpl w:val="B99E94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490551"/>
    <w:multiLevelType w:val="multilevel"/>
    <w:tmpl w:val="40C42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C8E5747"/>
    <w:multiLevelType w:val="multilevel"/>
    <w:tmpl w:val="28F23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D0C3F83"/>
    <w:multiLevelType w:val="multilevel"/>
    <w:tmpl w:val="774C1FB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10135385"/>
    <w:multiLevelType w:val="multilevel"/>
    <w:tmpl w:val="BEF095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04D1712"/>
    <w:multiLevelType w:val="multilevel"/>
    <w:tmpl w:val="81180C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14E1032"/>
    <w:multiLevelType w:val="multilevel"/>
    <w:tmpl w:val="27FAFE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42F114A"/>
    <w:multiLevelType w:val="multilevel"/>
    <w:tmpl w:val="EC1C83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4552DEE"/>
    <w:multiLevelType w:val="multilevel"/>
    <w:tmpl w:val="A1687F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152848FF"/>
    <w:multiLevelType w:val="multilevel"/>
    <w:tmpl w:val="27C044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192D1BF6"/>
    <w:multiLevelType w:val="multilevel"/>
    <w:tmpl w:val="C47081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1B7C1909"/>
    <w:multiLevelType w:val="multilevel"/>
    <w:tmpl w:val="6DEEB8E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1E525C95"/>
    <w:multiLevelType w:val="multilevel"/>
    <w:tmpl w:val="FF4E19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1EFD0E2D"/>
    <w:multiLevelType w:val="multilevel"/>
    <w:tmpl w:val="2FECB5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237167D8"/>
    <w:multiLevelType w:val="multilevel"/>
    <w:tmpl w:val="53B022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2372789E"/>
    <w:multiLevelType w:val="multilevel"/>
    <w:tmpl w:val="204EA2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2E9C41E6"/>
    <w:multiLevelType w:val="multilevel"/>
    <w:tmpl w:val="C53286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0515B6E"/>
    <w:multiLevelType w:val="multilevel"/>
    <w:tmpl w:val="8B581D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339F2A4C"/>
    <w:multiLevelType w:val="multilevel"/>
    <w:tmpl w:val="C36E07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36B21C5F"/>
    <w:multiLevelType w:val="multilevel"/>
    <w:tmpl w:val="2D72D4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nsid w:val="37660CB7"/>
    <w:multiLevelType w:val="multilevel"/>
    <w:tmpl w:val="0F4C36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39B04DFC"/>
    <w:multiLevelType w:val="multilevel"/>
    <w:tmpl w:val="E2B24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3A79003F"/>
    <w:multiLevelType w:val="multilevel"/>
    <w:tmpl w:val="24681C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3C2E7F9D"/>
    <w:multiLevelType w:val="multilevel"/>
    <w:tmpl w:val="DB68A1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3DFC3D1A"/>
    <w:multiLevelType w:val="multilevel"/>
    <w:tmpl w:val="812CF71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3E237F4F"/>
    <w:multiLevelType w:val="multilevel"/>
    <w:tmpl w:val="7AF6C4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425624C8"/>
    <w:multiLevelType w:val="multilevel"/>
    <w:tmpl w:val="68B422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>
    <w:nsid w:val="43AF42C9"/>
    <w:multiLevelType w:val="multilevel"/>
    <w:tmpl w:val="BAD2AF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45384AA3"/>
    <w:multiLevelType w:val="multilevel"/>
    <w:tmpl w:val="2DFC79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nsid w:val="47390AAE"/>
    <w:multiLevelType w:val="multilevel"/>
    <w:tmpl w:val="E32834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474F6AC7"/>
    <w:multiLevelType w:val="multilevel"/>
    <w:tmpl w:val="48BE03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482A4870"/>
    <w:multiLevelType w:val="multilevel"/>
    <w:tmpl w:val="747654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4AB307AE"/>
    <w:multiLevelType w:val="multilevel"/>
    <w:tmpl w:val="C33C4C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4C4D6F7B"/>
    <w:multiLevelType w:val="multilevel"/>
    <w:tmpl w:val="0FF6C2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51A901CD"/>
    <w:multiLevelType w:val="multilevel"/>
    <w:tmpl w:val="8BD62E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5817204C"/>
    <w:multiLevelType w:val="multilevel"/>
    <w:tmpl w:val="808038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>
    <w:nsid w:val="5A1D4BF1"/>
    <w:multiLevelType w:val="multilevel"/>
    <w:tmpl w:val="5CCECB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>
    <w:nsid w:val="5D7D60F5"/>
    <w:multiLevelType w:val="multilevel"/>
    <w:tmpl w:val="D2848A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9">
    <w:nsid w:val="5F4E7E28"/>
    <w:multiLevelType w:val="multilevel"/>
    <w:tmpl w:val="52ECBB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>
    <w:nsid w:val="5FD36E1A"/>
    <w:multiLevelType w:val="multilevel"/>
    <w:tmpl w:val="34F4E8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1">
    <w:nsid w:val="600C02DA"/>
    <w:multiLevelType w:val="multilevel"/>
    <w:tmpl w:val="165882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2">
    <w:nsid w:val="73820A0D"/>
    <w:multiLevelType w:val="multilevel"/>
    <w:tmpl w:val="986A7E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3">
    <w:nsid w:val="7389165D"/>
    <w:multiLevelType w:val="multilevel"/>
    <w:tmpl w:val="2B9446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4">
    <w:nsid w:val="7EB41C57"/>
    <w:multiLevelType w:val="multilevel"/>
    <w:tmpl w:val="BC6285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5">
    <w:nsid w:val="7F553922"/>
    <w:multiLevelType w:val="multilevel"/>
    <w:tmpl w:val="1AF807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40"/>
  </w:num>
  <w:num w:numId="5">
    <w:abstractNumId w:val="19"/>
  </w:num>
  <w:num w:numId="6">
    <w:abstractNumId w:val="6"/>
  </w:num>
  <w:num w:numId="7">
    <w:abstractNumId w:val="32"/>
  </w:num>
  <w:num w:numId="8">
    <w:abstractNumId w:val="38"/>
  </w:num>
  <w:num w:numId="9">
    <w:abstractNumId w:val="24"/>
  </w:num>
  <w:num w:numId="10">
    <w:abstractNumId w:val="2"/>
  </w:num>
  <w:num w:numId="11">
    <w:abstractNumId w:val="39"/>
  </w:num>
  <w:num w:numId="12">
    <w:abstractNumId w:val="29"/>
  </w:num>
  <w:num w:numId="13">
    <w:abstractNumId w:val="4"/>
  </w:num>
  <w:num w:numId="14">
    <w:abstractNumId w:val="45"/>
  </w:num>
  <w:num w:numId="15">
    <w:abstractNumId w:val="34"/>
  </w:num>
  <w:num w:numId="16">
    <w:abstractNumId w:val="9"/>
  </w:num>
  <w:num w:numId="17">
    <w:abstractNumId w:val="14"/>
  </w:num>
  <w:num w:numId="18">
    <w:abstractNumId w:val="16"/>
  </w:num>
  <w:num w:numId="19">
    <w:abstractNumId w:val="15"/>
  </w:num>
  <w:num w:numId="20">
    <w:abstractNumId w:val="7"/>
  </w:num>
  <w:num w:numId="21">
    <w:abstractNumId w:val="20"/>
  </w:num>
  <w:num w:numId="22">
    <w:abstractNumId w:val="8"/>
  </w:num>
  <w:num w:numId="23">
    <w:abstractNumId w:val="37"/>
  </w:num>
  <w:num w:numId="24">
    <w:abstractNumId w:val="10"/>
  </w:num>
  <w:num w:numId="25">
    <w:abstractNumId w:val="30"/>
  </w:num>
  <w:num w:numId="26">
    <w:abstractNumId w:val="44"/>
  </w:num>
  <w:num w:numId="27">
    <w:abstractNumId w:val="27"/>
  </w:num>
  <w:num w:numId="28">
    <w:abstractNumId w:val="0"/>
  </w:num>
  <w:num w:numId="29">
    <w:abstractNumId w:val="31"/>
  </w:num>
  <w:num w:numId="30">
    <w:abstractNumId w:val="18"/>
  </w:num>
  <w:num w:numId="31">
    <w:abstractNumId w:val="22"/>
  </w:num>
  <w:num w:numId="32">
    <w:abstractNumId w:val="11"/>
  </w:num>
  <w:num w:numId="33">
    <w:abstractNumId w:val="28"/>
  </w:num>
  <w:num w:numId="34">
    <w:abstractNumId w:val="42"/>
  </w:num>
  <w:num w:numId="35">
    <w:abstractNumId w:val="5"/>
  </w:num>
  <w:num w:numId="36">
    <w:abstractNumId w:val="13"/>
  </w:num>
  <w:num w:numId="37">
    <w:abstractNumId w:val="23"/>
  </w:num>
  <w:num w:numId="38">
    <w:abstractNumId w:val="21"/>
  </w:num>
  <w:num w:numId="39">
    <w:abstractNumId w:val="26"/>
  </w:num>
  <w:num w:numId="40">
    <w:abstractNumId w:val="35"/>
  </w:num>
  <w:num w:numId="41">
    <w:abstractNumId w:val="17"/>
  </w:num>
  <w:num w:numId="42">
    <w:abstractNumId w:val="25"/>
  </w:num>
  <w:num w:numId="43">
    <w:abstractNumId w:val="41"/>
  </w:num>
  <w:num w:numId="44">
    <w:abstractNumId w:val="12"/>
  </w:num>
  <w:num w:numId="45">
    <w:abstractNumId w:val="4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7702F"/>
    <w:rsid w:val="0012013B"/>
    <w:rsid w:val="00175E28"/>
    <w:rsid w:val="001C2597"/>
    <w:rsid w:val="001D288D"/>
    <w:rsid w:val="0026205D"/>
    <w:rsid w:val="002721C2"/>
    <w:rsid w:val="002977A0"/>
    <w:rsid w:val="00302EC7"/>
    <w:rsid w:val="003C5F05"/>
    <w:rsid w:val="00430C1A"/>
    <w:rsid w:val="00446BB1"/>
    <w:rsid w:val="004E605B"/>
    <w:rsid w:val="0056744B"/>
    <w:rsid w:val="006559F5"/>
    <w:rsid w:val="007A6742"/>
    <w:rsid w:val="007E2414"/>
    <w:rsid w:val="008E4AEC"/>
    <w:rsid w:val="009C593F"/>
    <w:rsid w:val="00A22E9C"/>
    <w:rsid w:val="00A90CAF"/>
    <w:rsid w:val="00B32124"/>
    <w:rsid w:val="00B60A10"/>
    <w:rsid w:val="00C73051"/>
    <w:rsid w:val="00E0337F"/>
    <w:rsid w:val="00E05708"/>
    <w:rsid w:val="00E506CA"/>
    <w:rsid w:val="00EC467E"/>
    <w:rsid w:val="00EC76F2"/>
    <w:rsid w:val="00EE37D6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2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F7702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F7702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F7702F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F77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F7702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F7702F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F7702F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F7702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F7702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F7702F"/>
    <w:pPr>
      <w:ind w:left="240"/>
    </w:pPr>
  </w:style>
  <w:style w:type="paragraph" w:customStyle="1" w:styleId="41">
    <w:name w:val="目录 41"/>
    <w:basedOn w:val="a"/>
    <w:qFormat/>
    <w:rsid w:val="00F7702F"/>
    <w:pPr>
      <w:ind w:left="720"/>
    </w:pPr>
  </w:style>
  <w:style w:type="paragraph" w:customStyle="1" w:styleId="11">
    <w:name w:val="目录 11"/>
    <w:basedOn w:val="a"/>
    <w:qFormat/>
    <w:rsid w:val="00F7702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567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744B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5674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744B"/>
    <w:rPr>
      <w:rFonts w:eastAsia="Times New Roman"/>
      <w:sz w:val="18"/>
      <w:szCs w:val="18"/>
      <w:lang w:eastAsia="uk-UA"/>
    </w:rPr>
  </w:style>
  <w:style w:type="paragraph" w:styleId="a6">
    <w:name w:val="Balloon Text"/>
    <w:basedOn w:val="a"/>
    <w:link w:val="Char1"/>
    <w:uiPriority w:val="99"/>
    <w:semiHidden/>
    <w:unhideWhenUsed/>
    <w:rsid w:val="002620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05D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microsoft.com/office/2007/relationships/stylesWithEffects" Target="stylesWithEffects.xml"/><Relationship Id="rId50" Type="http://schemas.openxmlformats.org/officeDocument/2006/relationships/footnotes" Target="footnotes.xml"/><Relationship Id="rId55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numbering" Target="numbering.xml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settings" Target="settings.xml"/><Relationship Id="rId56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2025-01-15T14:46:29Z</dcterms:created>
  <dcterms:modified xsi:type="dcterms:W3CDTF">2025-01-15T06:46:29Z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2025-01-15T14:46:31Z</dcterms:created>
  <dcterms:modified xsi:type="dcterms:W3CDTF">2025-01-15T06:46:31Z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2025-01-15T14:46:27Z</dcterms:created>
  <dcterms:modified xsi:type="dcterms:W3CDTF">2025-01-15T06:46:27Z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2025-01-15T14:46:31Z</dcterms:created>
  <dcterms:modified xsi:type="dcterms:W3CDTF">2025-01-15T06:46:31Z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2025-01-15T14:46:31Z</dcterms:created>
  <dcterms:modified xsi:type="dcterms:W3CDTF">2025-01-15T06:46:31Z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2025-01-15T14:46:27Z</dcterms:created>
  <dcterms:modified xsi:type="dcterms:W3CDTF">2025-01-15T06:46:27Z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2025-01-15T14:46:28Z</dcterms:created>
  <dcterms:modified xsi:type="dcterms:W3CDTF">2025-01-15T06:46:28Z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2025-01-15T14:46:26Z</dcterms:created>
  <dcterms:modified xsi:type="dcterms:W3CDTF">2025-01-15T06:46:26Z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2025-01-15T14:46:31Z</dcterms:created>
  <dcterms:modified xsi:type="dcterms:W3CDTF">2025-01-15T06:46:31Z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2025-01-15T14:46:28Z</dcterms:created>
  <dcterms:modified xsi:type="dcterms:W3CDTF">2025-01-15T06:46:28Z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2025-01-15T14:46:28Z</dcterms:created>
  <dcterms:modified xsi:type="dcterms:W3CDTF">2025-01-15T06:46:28Z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2025-01-15T14:46:29Z</dcterms:created>
  <dcterms:modified xsi:type="dcterms:W3CDTF">2025-01-15T06:46:29Z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2025-01-15T14:46:30Z</dcterms:created>
  <dcterms:modified xsi:type="dcterms:W3CDTF">2025-01-15T06:46:30Z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2025-01-15T14:46:31Z</dcterms:created>
  <dcterms:modified xsi:type="dcterms:W3CDTF">2025-01-15T06:46:31Z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2025-01-15T14:46:29Z</dcterms:created>
  <dcterms:modified xsi:type="dcterms:W3CDTF">2025-01-15T06:46:29Z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2025-01-15T14:46:28Z</dcterms:created>
  <dcterms:modified xsi:type="dcterms:W3CDTF">2025-01-15T06:46:28Z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2025-01-15T14:46:27Z</dcterms:created>
  <dcterms:modified xsi:type="dcterms:W3CDTF">2025-01-15T06:46:27Z</dcterms:modified>
</cp:coreProperties>
</file>

<file path=customXml/itemProps1.xml><?xml version="1.0" encoding="utf-8"?>
<ds:datastoreItem xmlns:ds="http://schemas.openxmlformats.org/officeDocument/2006/customXml" ds:itemID="{0E4BF0CE-53EC-47F1-82B8-4D22F60A3D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B1E978D-0373-4029-BFAF-33F908F031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C954D36-4E5F-4BDB-B72B-476AA9784A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6353845E-E455-453D-AB1B-084DD9A605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2508BEE1-3EEB-4FC5-B157-F38C67D929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EC257038-7743-4D75-85C6-3EA6819516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3648E50D-614B-4B13-A702-89EBA97CC6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42F141C-2FD4-495F-BE77-8E32FAA8B7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E36A6CBD-2A85-41F1-A6DB-0CA4B5CB9D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9CAB3A8A-E719-4C62-A5BD-4A32B6E41D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79DF2E2A-3E3F-49BE-A525-4A271F0221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5D5C3D-9C16-4CE8-A33A-39BF14AAF59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1B5816CF-ED75-444F-8BFE-CEED0871AA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88474EAC-F0F3-4F3B-A894-C479ABD07C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880C2F8A-A4AC-4B79-8F1B-627A084F2D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D3E9D2ED-944A-41C1-8BD5-31FEDEC99D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EDF96E4C-087A-4404-91EB-02A47C5E92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BB020FFF-1E67-4874-8934-8E9446715D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81D1F009-2FE1-4E9E-ABD8-DF22E03C55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27C5BB37-AEDD-4698-AB7C-6EF6465548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D93B3E8F-8FAF-4008-9830-BCAD727F6C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42B2D747-AC49-4841-97FF-8C85A4CAFD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A71F3E6B-F38C-4FFF-B2A9-E3A9F2E2D2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78A1CC1B-3BB6-48BF-8ED5-BFBBCB79FE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DEF6A7B3-6C5D-47E0-9D1F-AD3B8E75D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216447D2-BFE6-4691-A77F-44580D8631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687B30D2-B27A-4960-9825-15BC9E6CD7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6552792A-8EEA-4BAE-A8FD-8C7D8F0E86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B37BF5B6-F52A-4CB6-B2C9-CD65E785FD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F4527AC4-DEA4-41C4-87CE-D1EB48DEA9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ED2EE8AD-6574-4E92-8685-743C2180AD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7AC7E6B8-26C1-4081-944D-31FDB97902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43A51D30-ED19-476E-A2BF-0E94E78E8D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5D82B659-3981-4FFB-A5AC-E73F96DCDF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80108D67-A5D6-4BAA-B130-637E59F242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857C8FAC-1A53-479A-93E8-F6932659E8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AC5EA50A-A59A-4128-968E-0877921F2E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664388C2-9F06-4D86-AFE3-B677FE62A7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AF320D07-7E6D-45F6-BCE2-5A41FD4FC4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4F209A-8B45-47DA-BDCC-E02824B073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FFBE996-E574-4AF9-8B24-EBBE0301BC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8C851DD-86B1-4DBC-8503-9A49FBE900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3938D6B8-8A89-4FE7-B879-39BAA48B63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2FCB40E-0595-46A0-BA36-28A73F76A3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1314</Words>
  <Characters>7493</Characters>
  <Application>Microsoft Office Word</Application>
  <DocSecurity>0</DocSecurity>
  <Lines>62</Lines>
  <Paragraphs>17</Paragraphs>
  <ScaleCrop>false</ScaleCrop>
  <Company>Micorosoft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2025-02-17T07:33:00Z</cp:lastPrinted>
  <dcterms:created xsi:type="dcterms:W3CDTF">2025-01-15T14:46:00Z</dcterms:created>
  <dcterms:modified xsi:type="dcterms:W3CDTF">2025-02-17T07:48:00Z</dcterms:modified>
</cp:coreProperties>
</file>