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50" w:rsidRDefault="00EB3550">
      <w:pPr>
        <w:jc w:val="center"/>
      </w:pPr>
    </w:p>
    <w:p w:rsidR="00EB3550" w:rsidRDefault="00EB3550">
      <w:pPr>
        <w:jc w:val="center"/>
      </w:pPr>
    </w:p>
    <w:p w:rsidR="00EB3550" w:rsidRDefault="00EB3550">
      <w:pPr>
        <w:jc w:val="center"/>
      </w:pPr>
    </w:p>
    <w:p w:rsidR="00EB3550" w:rsidRDefault="002A22EB">
      <w:pPr>
        <w:jc w:val="center"/>
      </w:pPr>
      <w:r w:rsidRPr="00CE7009">
        <w:rPr>
          <w:rFonts w:ascii="方正小标宋简体" w:eastAsia="方正小标宋简体" w:hAnsi="方正小标宋_GBK" w:cs="方正小标宋_GBK"/>
          <w:sz w:val="56"/>
          <w:szCs w:val="56"/>
        </w:rPr>
        <w:t>天津市西青区人民检察院</w:t>
      </w:r>
    </w:p>
    <w:p w:rsidR="00CE7009" w:rsidRPr="00EC70EA" w:rsidRDefault="00CE7009" w:rsidP="00CE7009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CE7009" w:rsidRPr="00EC70EA" w:rsidRDefault="00CE7009" w:rsidP="00CE7009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EB3550" w:rsidRPr="00CE7009" w:rsidRDefault="00EB3550">
      <w:pPr>
        <w:jc w:val="center"/>
      </w:pPr>
    </w:p>
    <w:p w:rsidR="00EB3550" w:rsidRDefault="00EB3550">
      <w:pPr>
        <w:jc w:val="center"/>
      </w:pPr>
    </w:p>
    <w:p w:rsidR="00EB3550" w:rsidRDefault="00EB3550">
      <w:pPr>
        <w:jc w:val="center"/>
      </w:pPr>
    </w:p>
    <w:p w:rsidR="00EB3550" w:rsidRDefault="00EB3550">
      <w:pPr>
        <w:jc w:val="center"/>
      </w:pPr>
    </w:p>
    <w:p w:rsidR="00EB3550" w:rsidRDefault="00EB3550">
      <w:pPr>
        <w:jc w:val="center"/>
      </w:pPr>
    </w:p>
    <w:p w:rsidR="00EB3550" w:rsidRDefault="00EB3550">
      <w:pPr>
        <w:jc w:val="center"/>
      </w:pPr>
    </w:p>
    <w:p w:rsidR="00EB3550" w:rsidRDefault="00EB3550">
      <w:pPr>
        <w:jc w:val="center"/>
      </w:pPr>
    </w:p>
    <w:p w:rsidR="00EB3550" w:rsidRDefault="00EB3550">
      <w:pPr>
        <w:jc w:val="center"/>
      </w:pPr>
    </w:p>
    <w:p w:rsidR="00EB3550" w:rsidRDefault="00EB3550">
      <w:pPr>
        <w:jc w:val="center"/>
      </w:pPr>
    </w:p>
    <w:p w:rsidR="00EB3550" w:rsidRDefault="00EB3550">
      <w:pPr>
        <w:jc w:val="center"/>
      </w:pPr>
    </w:p>
    <w:p w:rsidR="00EB3550" w:rsidRDefault="00EB3550">
      <w:pPr>
        <w:jc w:val="center"/>
      </w:pPr>
    </w:p>
    <w:p w:rsidR="00EB3550" w:rsidRDefault="00EB3550">
      <w:pPr>
        <w:jc w:val="center"/>
      </w:pPr>
    </w:p>
    <w:p w:rsidR="00EB3550" w:rsidRDefault="00EB3550">
      <w:pPr>
        <w:jc w:val="center"/>
      </w:pPr>
    </w:p>
    <w:p w:rsidR="00EB3550" w:rsidRDefault="00EB3550">
      <w:pPr>
        <w:jc w:val="center"/>
      </w:pPr>
    </w:p>
    <w:p w:rsidR="00EB3550" w:rsidRDefault="00EB3550">
      <w:pPr>
        <w:jc w:val="center"/>
      </w:pPr>
    </w:p>
    <w:p w:rsidR="00EB3550" w:rsidRDefault="00EB3550">
      <w:pPr>
        <w:jc w:val="center"/>
      </w:pPr>
    </w:p>
    <w:p w:rsidR="00EB3550" w:rsidRDefault="00EB3550">
      <w:pPr>
        <w:jc w:val="center"/>
      </w:pPr>
    </w:p>
    <w:p w:rsidR="00EB3550" w:rsidRDefault="00EB3550">
      <w:pPr>
        <w:jc w:val="center"/>
        <w:sectPr w:rsidR="00EB355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EB3550" w:rsidRDefault="00EB3550">
      <w:pPr>
        <w:jc w:val="center"/>
      </w:pPr>
    </w:p>
    <w:p w:rsidR="00EB3550" w:rsidRDefault="002A22E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EB3550" w:rsidRDefault="00EB3550">
      <w:pPr>
        <w:jc w:val="center"/>
      </w:pPr>
    </w:p>
    <w:p w:rsidR="00EB3550" w:rsidRDefault="00EB3550">
      <w:pPr>
        <w:pStyle w:val="TOC1"/>
        <w:tabs>
          <w:tab w:val="right" w:leader="dot" w:pos="9282"/>
        </w:tabs>
      </w:pPr>
      <w:r w:rsidRPr="00EB3550">
        <w:fldChar w:fldCharType="begin"/>
      </w:r>
      <w:r w:rsidR="002A22EB">
        <w:instrText>TOC \o "4-4" \h \z \u</w:instrText>
      </w:r>
      <w:r w:rsidRPr="00EB3550">
        <w:fldChar w:fldCharType="separate"/>
      </w:r>
      <w:hyperlink w:anchor="_Toc_4_4_0000000004" w:history="1">
        <w:r w:rsidR="002A22EB">
          <w:t>1.2025</w:t>
        </w:r>
        <w:r w:rsidR="002A22EB">
          <w:t>年检察业务信息化运维项目</w:t>
        </w:r>
        <w:r w:rsidR="002A22EB">
          <w:t>-2025</w:t>
        </w:r>
        <w:r w:rsidR="002A22EB">
          <w:t>中央绩效目标表</w:t>
        </w:r>
      </w:hyperlink>
    </w:p>
    <w:p w:rsidR="00EB3550" w:rsidRDefault="00EB3550">
      <w:pPr>
        <w:pStyle w:val="TOC1"/>
        <w:tabs>
          <w:tab w:val="right" w:leader="dot" w:pos="9282"/>
        </w:tabs>
      </w:pPr>
      <w:hyperlink w:anchor="_Toc_4_4_0000000005" w:history="1">
        <w:r w:rsidR="002A22EB">
          <w:t>2.2024</w:t>
        </w:r>
        <w:r w:rsidR="002A22EB">
          <w:t>年检察业务购买服务项目</w:t>
        </w:r>
        <w:r w:rsidR="002A22EB">
          <w:t>-2024</w:t>
        </w:r>
        <w:r w:rsidR="002A22EB">
          <w:t>中央绩效目标表</w:t>
        </w:r>
      </w:hyperlink>
    </w:p>
    <w:p w:rsidR="00EB3550" w:rsidRDefault="00EB3550">
      <w:pPr>
        <w:pStyle w:val="TOC1"/>
        <w:tabs>
          <w:tab w:val="right" w:leader="dot" w:pos="9282"/>
        </w:tabs>
      </w:pPr>
      <w:hyperlink w:anchor="_Toc_4_4_0000000006" w:history="1">
        <w:r w:rsidR="002A22EB">
          <w:t>3.2024</w:t>
        </w:r>
        <w:r w:rsidR="002A22EB">
          <w:t>年检察业务经费项目</w:t>
        </w:r>
        <w:r w:rsidR="002A22EB">
          <w:t>-2024</w:t>
        </w:r>
        <w:r w:rsidR="002A22EB">
          <w:t>中央绩效目标表</w:t>
        </w:r>
      </w:hyperlink>
    </w:p>
    <w:p w:rsidR="00EB3550" w:rsidRDefault="00EB3550">
      <w:pPr>
        <w:pStyle w:val="TOC1"/>
        <w:tabs>
          <w:tab w:val="right" w:leader="dot" w:pos="9282"/>
        </w:tabs>
      </w:pPr>
      <w:hyperlink w:anchor="_Toc_4_4_0000000007" w:history="1">
        <w:r w:rsidR="002A22EB">
          <w:t>4.2025</w:t>
        </w:r>
        <w:r w:rsidR="002A22EB">
          <w:t>年检察业务购买服务项目</w:t>
        </w:r>
        <w:r w:rsidR="002A22EB">
          <w:t>-2025</w:t>
        </w:r>
        <w:r w:rsidR="002A22EB">
          <w:t>市级绩效目标表</w:t>
        </w:r>
      </w:hyperlink>
    </w:p>
    <w:p w:rsidR="00EB3550" w:rsidRDefault="00EB3550">
      <w:pPr>
        <w:pStyle w:val="TOC1"/>
        <w:tabs>
          <w:tab w:val="right" w:leader="dot" w:pos="9282"/>
        </w:tabs>
      </w:pPr>
      <w:hyperlink w:anchor="_Toc_4_4_0000000008" w:history="1">
        <w:r w:rsidR="002A22EB">
          <w:t>5.2025</w:t>
        </w:r>
        <w:r w:rsidR="002A22EB">
          <w:t>年检察业务经费项目</w:t>
        </w:r>
        <w:r w:rsidR="002A22EB">
          <w:t>-2025</w:t>
        </w:r>
        <w:r w:rsidR="002A22EB">
          <w:t>中央绩效目标表</w:t>
        </w:r>
      </w:hyperlink>
    </w:p>
    <w:p w:rsidR="00EB3550" w:rsidRDefault="00EB3550">
      <w:pPr>
        <w:pStyle w:val="TOC1"/>
        <w:tabs>
          <w:tab w:val="right" w:leader="dot" w:pos="9282"/>
        </w:tabs>
      </w:pPr>
      <w:hyperlink w:anchor="_Toc_4_4_0000000009" w:history="1">
        <w:r w:rsidR="002A22EB">
          <w:t>6.2025</w:t>
        </w:r>
        <w:r w:rsidR="002A22EB">
          <w:t>年检察业务装备购置项目</w:t>
        </w:r>
        <w:r w:rsidR="002A22EB">
          <w:t>-2025</w:t>
        </w:r>
        <w:r w:rsidR="002A22EB">
          <w:t>中央绩效目标表</w:t>
        </w:r>
      </w:hyperlink>
    </w:p>
    <w:p w:rsidR="00EB3550" w:rsidRDefault="00EB3550">
      <w:pPr>
        <w:pStyle w:val="TOC1"/>
        <w:tabs>
          <w:tab w:val="right" w:leader="dot" w:pos="9282"/>
        </w:tabs>
      </w:pPr>
      <w:hyperlink w:anchor="_Toc_4_4_0000000010" w:history="1">
        <w:r w:rsidR="002A22EB">
          <w:t>7.2025</w:t>
        </w:r>
        <w:r w:rsidR="002A22EB">
          <w:t>年司法救助项目</w:t>
        </w:r>
        <w:r w:rsidR="002A22EB">
          <w:t>-2025</w:t>
        </w:r>
        <w:r w:rsidR="002A22EB">
          <w:t>中央绩效目标表</w:t>
        </w:r>
      </w:hyperlink>
    </w:p>
    <w:p w:rsidR="00EB3550" w:rsidRDefault="00EB3550">
      <w:pPr>
        <w:sectPr w:rsidR="00EB3550">
          <w:footerReference w:type="even" r:id="rId31"/>
          <w:footerReference w:type="default" r:id="rId32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EB3550" w:rsidRDefault="002A22EB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1.2025</w:t>
      </w:r>
      <w:r>
        <w:rPr>
          <w:rFonts w:ascii="方正仿宋_GBK" w:eastAsia="方正仿宋_GBK" w:hAnsi="方正仿宋_GBK" w:cs="方正仿宋_GBK"/>
          <w:sz w:val="28"/>
        </w:rPr>
        <w:t>年检察业务信息化运维项目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7009" w:rsidTr="00CE700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B3550" w:rsidRDefault="002A22EB">
            <w:pPr>
              <w:pStyle w:val="5"/>
            </w:pPr>
            <w:r>
              <w:t>263101</w:t>
            </w:r>
            <w:r>
              <w:t>天津市西青区人民检察院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B3550" w:rsidRDefault="002A22EB">
            <w:pPr>
              <w:pStyle w:val="4"/>
            </w:pPr>
            <w:r>
              <w:t>单位：万元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B3550" w:rsidRDefault="002A22EB">
            <w:pPr>
              <w:pStyle w:val="2"/>
            </w:pPr>
            <w:r>
              <w:t>2025</w:t>
            </w:r>
            <w:r>
              <w:t>年检察业务信息化运维项目</w:t>
            </w:r>
            <w:r>
              <w:t>-2025</w:t>
            </w:r>
            <w:r>
              <w:t>中央</w:t>
            </w:r>
          </w:p>
        </w:tc>
      </w:tr>
      <w:tr w:rsidR="00EB355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B3550" w:rsidRDefault="002A22E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26.50</w:t>
            </w:r>
          </w:p>
        </w:tc>
        <w:tc>
          <w:tcPr>
            <w:tcW w:w="1587" w:type="dxa"/>
            <w:vAlign w:val="center"/>
          </w:tcPr>
          <w:p w:rsidR="00EB3550" w:rsidRDefault="002A22E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B3550" w:rsidRDefault="002A22EB">
            <w:pPr>
              <w:pStyle w:val="2"/>
            </w:pPr>
            <w:r>
              <w:t>26.50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B3550" w:rsidRDefault="00EB3550">
            <w:pPr>
              <w:pStyle w:val="2"/>
            </w:pP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</w:tcPr>
          <w:p w:rsidR="00EB3550" w:rsidRDefault="00EB3550"/>
        </w:tc>
        <w:tc>
          <w:tcPr>
            <w:tcW w:w="8589" w:type="dxa"/>
            <w:gridSpan w:val="6"/>
            <w:vAlign w:val="center"/>
          </w:tcPr>
          <w:p w:rsidR="00EB3550" w:rsidRDefault="002A22EB">
            <w:pPr>
              <w:pStyle w:val="2"/>
            </w:pPr>
            <w:r>
              <w:t>用于信息化运维服务费用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B3550" w:rsidRDefault="002A22EB">
            <w:pPr>
              <w:pStyle w:val="2"/>
            </w:pPr>
            <w:r>
              <w:t>1.</w:t>
            </w:r>
            <w:r>
              <w:t>保障办公办案正常进行。</w:t>
            </w:r>
          </w:p>
          <w:p w:rsidR="00EB3550" w:rsidRDefault="00EB3550">
            <w:pPr>
              <w:pStyle w:val="2"/>
            </w:pPr>
          </w:p>
        </w:tc>
      </w:tr>
    </w:tbl>
    <w:p w:rsidR="00EB3550" w:rsidRDefault="00EB3550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CE7009" w:rsidTr="00CE700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1"/>
            </w:pPr>
            <w:r>
              <w:t>指标值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B3550" w:rsidRDefault="002A22E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软件维护次数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一年内办案软件维护次数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≥200</w:t>
            </w:r>
            <w:r>
              <w:t>次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运维服务质量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运维服务质量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保障软、硬件正常运转。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故障响应时间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软硬件故障响应时间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≤24</w:t>
            </w:r>
            <w:r>
              <w:t>小时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≤26.5</w:t>
            </w:r>
            <w:r>
              <w:t>万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保障办案正常进行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保障办案正常进行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促进依法治区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生态效益指标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保障办公正常运转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促进我院各项工作正常进行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单位干警满意度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检察干警满意度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≥99</w:t>
            </w:r>
            <w:r>
              <w:t>百分之</w:t>
            </w:r>
          </w:p>
        </w:tc>
      </w:tr>
    </w:tbl>
    <w:p w:rsidR="00EB3550" w:rsidRDefault="00EB3550">
      <w:pPr>
        <w:sectPr w:rsidR="00EB3550">
          <w:pgSz w:w="11900" w:h="16840"/>
          <w:pgMar w:top="1984" w:right="1304" w:bottom="1134" w:left="1304" w:header="720" w:footer="720" w:gutter="0"/>
          <w:cols w:space="720"/>
        </w:sectPr>
      </w:pPr>
    </w:p>
    <w:p w:rsidR="00EB3550" w:rsidRDefault="00EB3550">
      <w:pPr>
        <w:jc w:val="center"/>
      </w:pPr>
    </w:p>
    <w:p w:rsidR="00EB3550" w:rsidRDefault="002A22EB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2.2024</w:t>
      </w:r>
      <w:r>
        <w:rPr>
          <w:rFonts w:ascii="方正仿宋_GBK" w:eastAsia="方正仿宋_GBK" w:hAnsi="方正仿宋_GBK" w:cs="方正仿宋_GBK"/>
          <w:sz w:val="28"/>
        </w:rPr>
        <w:t>年检察业务购买服务项目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7009" w:rsidTr="00CE700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B3550" w:rsidRDefault="002A22EB">
            <w:pPr>
              <w:pStyle w:val="5"/>
            </w:pPr>
            <w:r>
              <w:t>263101</w:t>
            </w:r>
            <w:r>
              <w:t>天津市西青区人民检察院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B3550" w:rsidRDefault="002A22EB">
            <w:pPr>
              <w:pStyle w:val="4"/>
            </w:pPr>
            <w:r>
              <w:t>单位：万元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B3550" w:rsidRDefault="002A22EB">
            <w:pPr>
              <w:pStyle w:val="2"/>
            </w:pPr>
            <w:r>
              <w:t>2024</w:t>
            </w:r>
            <w:r>
              <w:t>年检察业务购买服务项目</w:t>
            </w:r>
            <w:r>
              <w:t>-2024</w:t>
            </w:r>
            <w:r>
              <w:t>中央</w:t>
            </w:r>
          </w:p>
        </w:tc>
      </w:tr>
      <w:tr w:rsidR="00EB355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B3550" w:rsidRDefault="002A22E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EB3550" w:rsidRDefault="002A22E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B3550" w:rsidRDefault="002A22EB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B3550" w:rsidRDefault="00EB3550">
            <w:pPr>
              <w:pStyle w:val="2"/>
            </w:pP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</w:tcPr>
          <w:p w:rsidR="00EB3550" w:rsidRDefault="00EB3550"/>
        </w:tc>
        <w:tc>
          <w:tcPr>
            <w:tcW w:w="8589" w:type="dxa"/>
            <w:gridSpan w:val="6"/>
            <w:vAlign w:val="center"/>
          </w:tcPr>
          <w:p w:rsidR="00EB3550" w:rsidRDefault="002A22EB">
            <w:pPr>
              <w:pStyle w:val="2"/>
            </w:pPr>
            <w:r>
              <w:t>用于云桌面运维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B3550" w:rsidRDefault="002A22EB">
            <w:pPr>
              <w:pStyle w:val="2"/>
            </w:pPr>
            <w:r>
              <w:t>1.</w:t>
            </w:r>
            <w:r>
              <w:t>用于通过市场化方式提供的后勤服务，保障检察业务顺利开展</w:t>
            </w:r>
          </w:p>
        </w:tc>
      </w:tr>
    </w:tbl>
    <w:p w:rsidR="00EB3550" w:rsidRDefault="00EB3550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CE7009" w:rsidTr="00CE700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1"/>
            </w:pPr>
            <w:r>
              <w:t>指标值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B3550" w:rsidRDefault="002A22E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服务点位数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服务点位数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≥140</w:t>
            </w:r>
            <w:r>
              <w:t>点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更新及时率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更新及时率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≥90%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故障响应时间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故障响应时间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≤24</w:t>
            </w:r>
            <w:r>
              <w:t>小时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总成本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总成本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≤10</w:t>
            </w:r>
            <w:r>
              <w:t>万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检察工作支持率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检察工作支持率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≥98%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保障办案顺利进行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保障办案顺利进行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促进依法治区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检察干警对购买服务事项的满意率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检察干警对购买服务事项的满意率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≥98%</w:t>
            </w:r>
          </w:p>
        </w:tc>
      </w:tr>
    </w:tbl>
    <w:p w:rsidR="00EB3550" w:rsidRDefault="00EB3550">
      <w:pPr>
        <w:sectPr w:rsidR="00EB3550">
          <w:pgSz w:w="11900" w:h="16840"/>
          <w:pgMar w:top="1984" w:right="1304" w:bottom="1134" w:left="1304" w:header="720" w:footer="720" w:gutter="0"/>
          <w:cols w:space="720"/>
        </w:sectPr>
      </w:pPr>
    </w:p>
    <w:p w:rsidR="00EB3550" w:rsidRDefault="00EB3550">
      <w:pPr>
        <w:jc w:val="center"/>
      </w:pPr>
    </w:p>
    <w:p w:rsidR="00EB3550" w:rsidRDefault="002A22EB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3.2024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7009" w:rsidTr="00CE700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B3550" w:rsidRDefault="002A22EB">
            <w:pPr>
              <w:pStyle w:val="5"/>
            </w:pPr>
            <w:r>
              <w:t>263101</w:t>
            </w:r>
            <w:r>
              <w:t>天津市西青区人民检察院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B3550" w:rsidRDefault="002A22EB">
            <w:pPr>
              <w:pStyle w:val="4"/>
            </w:pPr>
            <w:r>
              <w:t>单位：万元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B3550" w:rsidRDefault="002A22EB">
            <w:pPr>
              <w:pStyle w:val="2"/>
            </w:pPr>
            <w:r>
              <w:t>2024</w:t>
            </w:r>
            <w:r>
              <w:t>年检察业务经费项目</w:t>
            </w:r>
            <w:r>
              <w:t>-2024</w:t>
            </w:r>
            <w:r>
              <w:t>中央</w:t>
            </w:r>
          </w:p>
        </w:tc>
      </w:tr>
      <w:tr w:rsidR="00EB355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B3550" w:rsidRDefault="002A22E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13.61</w:t>
            </w:r>
          </w:p>
        </w:tc>
        <w:tc>
          <w:tcPr>
            <w:tcW w:w="1587" w:type="dxa"/>
            <w:vAlign w:val="center"/>
          </w:tcPr>
          <w:p w:rsidR="00EB3550" w:rsidRDefault="002A22E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B3550" w:rsidRDefault="002A22EB">
            <w:pPr>
              <w:pStyle w:val="2"/>
            </w:pPr>
            <w:r>
              <w:t>13.61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B3550" w:rsidRDefault="00EB3550">
            <w:pPr>
              <w:pStyle w:val="2"/>
            </w:pP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</w:tcPr>
          <w:p w:rsidR="00EB3550" w:rsidRDefault="00EB3550"/>
        </w:tc>
        <w:tc>
          <w:tcPr>
            <w:tcW w:w="8589" w:type="dxa"/>
            <w:gridSpan w:val="6"/>
            <w:vAlign w:val="center"/>
          </w:tcPr>
          <w:p w:rsidR="00EB3550" w:rsidRDefault="002A22EB">
            <w:pPr>
              <w:pStyle w:val="2"/>
            </w:pPr>
            <w:r>
              <w:t>用于订阅工具书、办案用办公品等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B3550" w:rsidRDefault="002A22EB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</w:p>
        </w:tc>
      </w:tr>
    </w:tbl>
    <w:p w:rsidR="00EB3550" w:rsidRDefault="00EB3550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CE7009" w:rsidTr="00CE700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1"/>
            </w:pPr>
            <w:r>
              <w:t>指标值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B3550" w:rsidRDefault="002A22E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报纸订阅份数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报纸订阅份数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≥200</w:t>
            </w:r>
            <w:r>
              <w:t>份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耗材供应及时率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耗材供应及时率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≥98%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线路供应修复时间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线路供应修复时间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≤12</w:t>
            </w:r>
            <w:r>
              <w:t>小时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机关运行效率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机关运行效率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保障检察业务顺利运行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办案业务经费总成本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办案业务经费总成本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≤13.61</w:t>
            </w:r>
            <w:r>
              <w:t>万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提高法律监督水平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提高法律监督水平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提高法律监督水平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检察干警满意度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检察干警满意度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≥98%</w:t>
            </w:r>
          </w:p>
        </w:tc>
      </w:tr>
    </w:tbl>
    <w:p w:rsidR="00EB3550" w:rsidRDefault="00EB3550">
      <w:pPr>
        <w:sectPr w:rsidR="00EB3550">
          <w:pgSz w:w="11900" w:h="16840"/>
          <w:pgMar w:top="1984" w:right="1304" w:bottom="1134" w:left="1304" w:header="720" w:footer="720" w:gutter="0"/>
          <w:cols w:space="720"/>
        </w:sectPr>
      </w:pPr>
    </w:p>
    <w:p w:rsidR="00EB3550" w:rsidRDefault="00EB3550">
      <w:pPr>
        <w:jc w:val="center"/>
      </w:pPr>
    </w:p>
    <w:p w:rsidR="00EB3550" w:rsidRDefault="002A22EB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4.2025</w:t>
      </w:r>
      <w:r>
        <w:rPr>
          <w:rFonts w:ascii="方正仿宋_GBK" w:eastAsia="方正仿宋_GBK" w:hAnsi="方正仿宋_GBK" w:cs="方正仿宋_GBK"/>
          <w:sz w:val="28"/>
        </w:rPr>
        <w:t>年检察业务购买服务项目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市级绩效目标表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7009" w:rsidTr="00CE700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B3550" w:rsidRDefault="002A22EB">
            <w:pPr>
              <w:pStyle w:val="5"/>
            </w:pPr>
            <w:r>
              <w:t>263101</w:t>
            </w:r>
            <w:r>
              <w:t>天津市西青区人民检察院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B3550" w:rsidRDefault="002A22EB">
            <w:pPr>
              <w:pStyle w:val="4"/>
            </w:pPr>
            <w:r>
              <w:t>单位：万元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B3550" w:rsidRDefault="002A22EB">
            <w:pPr>
              <w:pStyle w:val="2"/>
            </w:pPr>
            <w:r>
              <w:t>2025</w:t>
            </w:r>
            <w:r>
              <w:t>年检察业务购买服务项目</w:t>
            </w:r>
            <w:r>
              <w:t>-2025</w:t>
            </w:r>
            <w:r>
              <w:t>市级</w:t>
            </w:r>
          </w:p>
        </w:tc>
      </w:tr>
      <w:tr w:rsidR="00EB355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B3550" w:rsidRDefault="002A22E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EB3550" w:rsidRDefault="002A22E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B3550" w:rsidRDefault="002A22EB">
            <w:pPr>
              <w:pStyle w:val="2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B3550" w:rsidRDefault="00EB3550">
            <w:pPr>
              <w:pStyle w:val="2"/>
            </w:pP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</w:tcPr>
          <w:p w:rsidR="00EB3550" w:rsidRDefault="00EB3550"/>
        </w:tc>
        <w:tc>
          <w:tcPr>
            <w:tcW w:w="8589" w:type="dxa"/>
            <w:gridSpan w:val="6"/>
            <w:vAlign w:val="center"/>
          </w:tcPr>
          <w:p w:rsidR="00EB3550" w:rsidRDefault="002A22EB">
            <w:pPr>
              <w:pStyle w:val="2"/>
            </w:pPr>
            <w:r>
              <w:t>用于网络安全等级保护测评服务费用、密码安全性评估、门户网站运维、舆情监测、软件升级等费用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B3550" w:rsidRDefault="002A22EB">
            <w:pPr>
              <w:pStyle w:val="2"/>
            </w:pPr>
            <w:r>
              <w:t>1.</w:t>
            </w:r>
            <w:r>
              <w:t>对我院检察工作网进行等保测评评估和商用密码安全性评估。</w:t>
            </w:r>
          </w:p>
          <w:p w:rsidR="00EB3550" w:rsidRDefault="002A22EB">
            <w:pPr>
              <w:pStyle w:val="2"/>
            </w:pPr>
            <w:r>
              <w:t>2.</w:t>
            </w:r>
            <w:r>
              <w:t>对我院安全产品进行特征库升级。</w:t>
            </w:r>
          </w:p>
        </w:tc>
      </w:tr>
    </w:tbl>
    <w:p w:rsidR="00EB3550" w:rsidRDefault="00EB3550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CE7009" w:rsidTr="00CE700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1"/>
            </w:pPr>
            <w:r>
              <w:t>指标值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B3550" w:rsidRDefault="002A22E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专业测评评估次数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专业测评评估次数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≥2</w:t>
            </w:r>
            <w:r>
              <w:t>次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工作网等保测评分数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工作网等保测评分数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≥70</w:t>
            </w:r>
            <w:r>
              <w:t>分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软件升级及时率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软件升级及时率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≥90%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≤20</w:t>
            </w:r>
            <w:r>
              <w:t>万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提高网络安全性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提高网络安全性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提高网络安全性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工作网商用密码安全性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工作网商用密码安全性评估分数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≥60</w:t>
            </w:r>
            <w:r>
              <w:t>分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≥98%</w:t>
            </w:r>
          </w:p>
        </w:tc>
      </w:tr>
    </w:tbl>
    <w:p w:rsidR="00EB3550" w:rsidRDefault="00EB3550">
      <w:pPr>
        <w:sectPr w:rsidR="00EB3550">
          <w:pgSz w:w="11900" w:h="16840"/>
          <w:pgMar w:top="1984" w:right="1304" w:bottom="1134" w:left="1304" w:header="720" w:footer="720" w:gutter="0"/>
          <w:cols w:space="720"/>
        </w:sectPr>
      </w:pPr>
    </w:p>
    <w:p w:rsidR="00EB3550" w:rsidRDefault="00EB3550">
      <w:pPr>
        <w:jc w:val="center"/>
      </w:pPr>
    </w:p>
    <w:p w:rsidR="00EB3550" w:rsidRDefault="002A22EB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sz w:val="28"/>
        </w:rPr>
        <w:t>5.2025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7009" w:rsidTr="00CE700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B3550" w:rsidRDefault="002A22EB">
            <w:pPr>
              <w:pStyle w:val="5"/>
            </w:pPr>
            <w:r>
              <w:t>263101</w:t>
            </w:r>
            <w:r>
              <w:t>天津市西青区人民检察院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B3550" w:rsidRDefault="002A22EB">
            <w:pPr>
              <w:pStyle w:val="4"/>
            </w:pPr>
            <w:r>
              <w:t>单位：万元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B3550" w:rsidRDefault="002A22EB">
            <w:pPr>
              <w:pStyle w:val="2"/>
            </w:pPr>
            <w:r>
              <w:t>2025</w:t>
            </w:r>
            <w:r>
              <w:t>年检察业务经费项目</w:t>
            </w:r>
            <w:r>
              <w:t>-2025</w:t>
            </w:r>
            <w:r>
              <w:t>中央</w:t>
            </w:r>
          </w:p>
        </w:tc>
      </w:tr>
      <w:tr w:rsidR="00EB355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B3550" w:rsidRDefault="002A22E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103.50</w:t>
            </w:r>
          </w:p>
        </w:tc>
        <w:tc>
          <w:tcPr>
            <w:tcW w:w="1587" w:type="dxa"/>
            <w:vAlign w:val="center"/>
          </w:tcPr>
          <w:p w:rsidR="00EB3550" w:rsidRDefault="002A22E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B3550" w:rsidRDefault="002A22EB">
            <w:pPr>
              <w:pStyle w:val="2"/>
            </w:pPr>
            <w:r>
              <w:t>103.50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B3550" w:rsidRDefault="00EB3550">
            <w:pPr>
              <w:pStyle w:val="2"/>
            </w:pP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</w:tcPr>
          <w:p w:rsidR="00EB3550" w:rsidRDefault="00EB3550"/>
        </w:tc>
        <w:tc>
          <w:tcPr>
            <w:tcW w:w="8589" w:type="dxa"/>
            <w:gridSpan w:val="6"/>
            <w:vAlign w:val="center"/>
          </w:tcPr>
          <w:p w:rsidR="00EB3550" w:rsidRDefault="002A22EB">
            <w:pPr>
              <w:pStyle w:val="2"/>
            </w:pPr>
            <w:r>
              <w:t>用于办案相关支出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B3550" w:rsidRDefault="002A22EB">
            <w:pPr>
              <w:pStyle w:val="2"/>
            </w:pPr>
            <w:r>
              <w:t>1.</w:t>
            </w:r>
            <w:r>
              <w:t>用于保障机关日常运行，检察办案顺利开展</w:t>
            </w:r>
          </w:p>
          <w:p w:rsidR="00EB3550" w:rsidRDefault="002A22EB">
            <w:pPr>
              <w:pStyle w:val="2"/>
            </w:pPr>
            <w:r>
              <w:t>2.</w:t>
            </w:r>
            <w:r>
              <w:t>新媒体制作提供技术支持，确保检察普法效果</w:t>
            </w:r>
          </w:p>
        </w:tc>
      </w:tr>
    </w:tbl>
    <w:p w:rsidR="00EB3550" w:rsidRDefault="00EB3550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CE7009" w:rsidTr="00CE700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1"/>
            </w:pPr>
            <w:r>
              <w:t>指标值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B3550" w:rsidRDefault="002A22E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新媒体提供视频和漫画数量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新媒体提供视频和漫画数量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≥5</w:t>
            </w:r>
            <w:r>
              <w:t>个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报纸订阅份数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报纸订阅份数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≥1000</w:t>
            </w:r>
            <w:r>
              <w:t>份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书籍报刊无破损、缺页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书籍报刊无破损、缺页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0%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维修质量合格率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维修质量合格率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≥98%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网站系统故障修复响应时间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网站系统故障修复响应时间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≤24</w:t>
            </w:r>
            <w:r>
              <w:t>小时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总成本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检察业务办案费总成本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≤103.5</w:t>
            </w:r>
            <w:r>
              <w:t>万元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业务工作保障建立长效机制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业务工作保障建立长效机制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业务工作保障建立长效机制</w:t>
            </w:r>
          </w:p>
          <w:p w:rsidR="00EB3550" w:rsidRDefault="00EB3550">
            <w:pPr>
              <w:pStyle w:val="2"/>
            </w:pP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检察干警对后勤业务保障满意度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检察干警对后勤业务保障满意度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≥98%</w:t>
            </w:r>
          </w:p>
        </w:tc>
      </w:tr>
    </w:tbl>
    <w:p w:rsidR="00EB3550" w:rsidRDefault="00EB3550">
      <w:pPr>
        <w:sectPr w:rsidR="00EB3550">
          <w:pgSz w:w="11900" w:h="16840"/>
          <w:pgMar w:top="1984" w:right="1304" w:bottom="1134" w:left="1304" w:header="720" w:footer="720" w:gutter="0"/>
          <w:cols w:space="720"/>
        </w:sectPr>
      </w:pPr>
    </w:p>
    <w:p w:rsidR="00EB3550" w:rsidRDefault="00EB3550">
      <w:pPr>
        <w:jc w:val="center"/>
      </w:pPr>
    </w:p>
    <w:p w:rsidR="00EB3550" w:rsidRDefault="002A22EB">
      <w:pPr>
        <w:ind w:firstLine="560"/>
        <w:outlineLvl w:val="3"/>
      </w:pPr>
      <w:bookmarkStart w:id="5" w:name="_Toc_4_4_0000000009"/>
      <w:r>
        <w:rPr>
          <w:rFonts w:ascii="方正仿宋_GBK" w:eastAsia="方正仿宋_GBK" w:hAnsi="方正仿宋_GBK" w:cs="方正仿宋_GBK"/>
          <w:sz w:val="28"/>
        </w:rPr>
        <w:t>6.2025</w:t>
      </w:r>
      <w:r>
        <w:rPr>
          <w:rFonts w:ascii="方正仿宋_GBK" w:eastAsia="方正仿宋_GBK" w:hAnsi="方正仿宋_GBK" w:cs="方正仿宋_GBK"/>
          <w:sz w:val="28"/>
        </w:rPr>
        <w:t>年检察业务装备购置项目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7009" w:rsidTr="00CE700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B3550" w:rsidRDefault="002A22EB">
            <w:pPr>
              <w:pStyle w:val="5"/>
            </w:pPr>
            <w:r>
              <w:t>263101</w:t>
            </w:r>
            <w:r>
              <w:t>天津市西青区人民检察院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B3550" w:rsidRDefault="002A22EB">
            <w:pPr>
              <w:pStyle w:val="4"/>
            </w:pPr>
            <w:r>
              <w:t>单位：万元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B3550" w:rsidRDefault="002A22EB">
            <w:pPr>
              <w:pStyle w:val="2"/>
            </w:pPr>
            <w:r>
              <w:t>2025</w:t>
            </w:r>
            <w:r>
              <w:t>年检察业务装备购置项目</w:t>
            </w:r>
            <w:r>
              <w:t>-2025</w:t>
            </w:r>
            <w:r>
              <w:t>中央</w:t>
            </w:r>
          </w:p>
        </w:tc>
      </w:tr>
      <w:tr w:rsidR="00EB355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B3550" w:rsidRDefault="002A22E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12.00</w:t>
            </w:r>
          </w:p>
        </w:tc>
        <w:tc>
          <w:tcPr>
            <w:tcW w:w="1587" w:type="dxa"/>
            <w:vAlign w:val="center"/>
          </w:tcPr>
          <w:p w:rsidR="00EB3550" w:rsidRDefault="002A22E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B3550" w:rsidRDefault="002A22EB">
            <w:pPr>
              <w:pStyle w:val="2"/>
            </w:pPr>
            <w:r>
              <w:t>12.00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B3550" w:rsidRDefault="00EB3550">
            <w:pPr>
              <w:pStyle w:val="2"/>
            </w:pP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</w:tcPr>
          <w:p w:rsidR="00EB3550" w:rsidRDefault="00EB3550"/>
        </w:tc>
        <w:tc>
          <w:tcPr>
            <w:tcW w:w="8589" w:type="dxa"/>
            <w:gridSpan w:val="6"/>
            <w:vAlign w:val="center"/>
          </w:tcPr>
          <w:p w:rsidR="00EB3550" w:rsidRDefault="002A22EB">
            <w:pPr>
              <w:pStyle w:val="2"/>
            </w:pPr>
            <w:r>
              <w:t>用于购买堡垒机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B3550" w:rsidRDefault="002A22EB">
            <w:pPr>
              <w:pStyle w:val="2"/>
            </w:pPr>
            <w:r>
              <w:t>1.</w:t>
            </w:r>
            <w:r>
              <w:t>完成我院非国产设备国产化替代工作，做好网络安全加固。</w:t>
            </w:r>
          </w:p>
        </w:tc>
      </w:tr>
    </w:tbl>
    <w:p w:rsidR="00EB3550" w:rsidRDefault="00EB3550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CE7009" w:rsidTr="00CE700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1"/>
            </w:pPr>
            <w:r>
              <w:t>指标值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B3550" w:rsidRDefault="002A22E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设备数量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设备数量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≤1</w:t>
            </w:r>
            <w:r>
              <w:t>台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设备合格率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设备合格率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≥99</w:t>
            </w:r>
            <w:r>
              <w:t>％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最低使用年限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最低使用年限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≥5</w:t>
            </w:r>
            <w:r>
              <w:t>年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设备总价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设备总价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≤12</w:t>
            </w:r>
            <w:r>
              <w:t>万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保障网络安全性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保障网络安全性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保障网络安全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网络符合商用密码安全性评估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网络符合商用密码安全性评估要求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提高商用密码安全性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设备使用人满意度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设备使用人满意度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≥99</w:t>
            </w:r>
            <w:r>
              <w:t>％</w:t>
            </w:r>
          </w:p>
        </w:tc>
      </w:tr>
    </w:tbl>
    <w:p w:rsidR="00EB3550" w:rsidRDefault="00EB3550">
      <w:pPr>
        <w:sectPr w:rsidR="00EB3550">
          <w:pgSz w:w="11900" w:h="16840"/>
          <w:pgMar w:top="1984" w:right="1304" w:bottom="1134" w:left="1304" w:header="720" w:footer="720" w:gutter="0"/>
          <w:cols w:space="720"/>
        </w:sectPr>
      </w:pPr>
    </w:p>
    <w:p w:rsidR="00EB3550" w:rsidRDefault="00EB3550">
      <w:pPr>
        <w:jc w:val="center"/>
      </w:pPr>
    </w:p>
    <w:p w:rsidR="00EB3550" w:rsidRDefault="002A22EB">
      <w:pPr>
        <w:ind w:firstLine="560"/>
        <w:outlineLvl w:val="3"/>
      </w:pPr>
      <w:bookmarkStart w:id="6" w:name="_Toc_4_4_0000000010"/>
      <w:r>
        <w:rPr>
          <w:rFonts w:ascii="方正仿宋_GBK" w:eastAsia="方正仿宋_GBK" w:hAnsi="方正仿宋_GBK" w:cs="方正仿宋_GBK"/>
          <w:sz w:val="28"/>
        </w:rPr>
        <w:t>7.2025</w:t>
      </w:r>
      <w:r>
        <w:rPr>
          <w:rFonts w:ascii="方正仿宋_GBK" w:eastAsia="方正仿宋_GBK" w:hAnsi="方正仿宋_GBK" w:cs="方正仿宋_GBK"/>
          <w:sz w:val="28"/>
        </w:rPr>
        <w:t>年司法救助项目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7009" w:rsidTr="00CE700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B3550" w:rsidRDefault="002A22EB">
            <w:pPr>
              <w:pStyle w:val="5"/>
            </w:pPr>
            <w:r>
              <w:t>263101</w:t>
            </w:r>
            <w:r>
              <w:t>天津市西青区人民检察院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B3550" w:rsidRDefault="002A22EB">
            <w:pPr>
              <w:pStyle w:val="4"/>
            </w:pPr>
            <w:r>
              <w:t>单位：万元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B3550" w:rsidRDefault="002A22EB">
            <w:pPr>
              <w:pStyle w:val="2"/>
            </w:pPr>
            <w:r>
              <w:t>2025</w:t>
            </w:r>
            <w:r>
              <w:t>年司法救助项目</w:t>
            </w:r>
            <w:r>
              <w:t>-2025</w:t>
            </w:r>
            <w:r>
              <w:t>中央</w:t>
            </w:r>
          </w:p>
        </w:tc>
      </w:tr>
      <w:tr w:rsidR="00EB355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B3550" w:rsidRDefault="002A22E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EB3550" w:rsidRDefault="002A22E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B3550" w:rsidRDefault="002A22EB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B3550" w:rsidRDefault="00EB3550">
            <w:pPr>
              <w:pStyle w:val="2"/>
            </w:pP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</w:tcPr>
          <w:p w:rsidR="00EB3550" w:rsidRDefault="00EB3550"/>
        </w:tc>
        <w:tc>
          <w:tcPr>
            <w:tcW w:w="8589" w:type="dxa"/>
            <w:gridSpan w:val="6"/>
            <w:vAlign w:val="center"/>
          </w:tcPr>
          <w:p w:rsidR="00EB3550" w:rsidRDefault="002A22EB">
            <w:pPr>
              <w:pStyle w:val="2"/>
            </w:pPr>
            <w:r>
              <w:t>用于司法救助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B3550" w:rsidRDefault="002A22EB">
            <w:pPr>
              <w:pStyle w:val="2"/>
            </w:pPr>
            <w:r>
              <w:t>1.</w:t>
            </w:r>
            <w:r>
              <w:t>对遭受侵害导致生活困难的被害人进行救助，维护当事人合法权益，保障社会公平正义，促进社会和谐稳定。</w:t>
            </w:r>
          </w:p>
        </w:tc>
      </w:tr>
    </w:tbl>
    <w:p w:rsidR="00EB3550" w:rsidRDefault="00EB3550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CE7009" w:rsidTr="00CE700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1"/>
            </w:pPr>
            <w:r>
              <w:t>指标值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B3550" w:rsidRDefault="002A22E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救助案件当事人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对案件当事人进行救助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≥10</w:t>
            </w:r>
            <w:r>
              <w:t>人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被救助人员息诉罢访率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通过救助，促使当事人息诉罢访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100%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司法救助金及时发放率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司法救助金发放时效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100%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B3550" w:rsidRDefault="00EB3550"/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司法救助总金额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司法救助金总金额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≤10</w:t>
            </w:r>
            <w:r>
              <w:t>万元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困难群众生活状况改善情况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通过拨付救助金额改善群众生活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通过拨付救助金额改善群众生活</w:t>
            </w:r>
          </w:p>
        </w:tc>
      </w:tr>
      <w:tr w:rsidR="00CE7009" w:rsidTr="00CE7009">
        <w:trPr>
          <w:trHeight w:val="369"/>
          <w:jc w:val="center"/>
        </w:trPr>
        <w:tc>
          <w:tcPr>
            <w:tcW w:w="1276" w:type="dxa"/>
            <w:vAlign w:val="center"/>
          </w:tcPr>
          <w:p w:rsidR="00EB3550" w:rsidRDefault="002A22E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B3550" w:rsidRDefault="002A22E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B3550" w:rsidRDefault="002A22EB">
            <w:pPr>
              <w:pStyle w:val="2"/>
            </w:pPr>
            <w:r>
              <w:t>被救助人员满意程度</w:t>
            </w:r>
          </w:p>
        </w:tc>
        <w:tc>
          <w:tcPr>
            <w:tcW w:w="3430" w:type="dxa"/>
            <w:vAlign w:val="center"/>
          </w:tcPr>
          <w:p w:rsidR="00EB3550" w:rsidRDefault="002A22EB">
            <w:pPr>
              <w:pStyle w:val="2"/>
            </w:pPr>
            <w:r>
              <w:t>使被救助人员权益得到维护，提高幸福感</w:t>
            </w:r>
          </w:p>
        </w:tc>
        <w:tc>
          <w:tcPr>
            <w:tcW w:w="2551" w:type="dxa"/>
            <w:vAlign w:val="center"/>
          </w:tcPr>
          <w:p w:rsidR="00EB3550" w:rsidRDefault="002A22EB">
            <w:pPr>
              <w:pStyle w:val="2"/>
            </w:pPr>
            <w:r>
              <w:t>≥90%</w:t>
            </w:r>
          </w:p>
        </w:tc>
      </w:tr>
    </w:tbl>
    <w:p w:rsidR="00EB3550" w:rsidRDefault="00EB3550"/>
    <w:sectPr w:rsidR="00EB3550" w:rsidSect="00EB3550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2EB" w:rsidRDefault="002A22EB" w:rsidP="00EB3550">
      <w:r>
        <w:separator/>
      </w:r>
    </w:p>
  </w:endnote>
  <w:endnote w:type="continuationSeparator" w:id="1">
    <w:p w:rsidR="002A22EB" w:rsidRDefault="002A22EB" w:rsidP="00EB3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09" w:rsidRDefault="00CE70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09" w:rsidRDefault="00CE70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09" w:rsidRDefault="00CE700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50" w:rsidRDefault="00EB3550">
    <w:r>
      <w:fldChar w:fldCharType="begin"/>
    </w:r>
    <w:r w:rsidR="002A22EB">
      <w:instrText>PAGE "page number"</w:instrText>
    </w:r>
    <w:r>
      <w:fldChar w:fldCharType="separate"/>
    </w:r>
    <w:r w:rsidR="00CE7009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50" w:rsidRDefault="00EB3550">
    <w:pPr>
      <w:jc w:val="right"/>
    </w:pPr>
    <w:r>
      <w:fldChar w:fldCharType="begin"/>
    </w:r>
    <w:r w:rsidR="002A22EB">
      <w:instrText>PAGE "page number"</w:instrText>
    </w:r>
    <w:r>
      <w:fldChar w:fldCharType="separate"/>
    </w:r>
    <w:r w:rsidR="00CE700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2EB" w:rsidRDefault="002A22EB" w:rsidP="00EB3550">
      <w:r>
        <w:separator/>
      </w:r>
    </w:p>
  </w:footnote>
  <w:footnote w:type="continuationSeparator" w:id="1">
    <w:p w:rsidR="002A22EB" w:rsidRDefault="002A22EB" w:rsidP="00EB3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09" w:rsidRDefault="00CE70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09" w:rsidRDefault="00CE700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09" w:rsidRDefault="00CE70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6BA5"/>
    <w:multiLevelType w:val="multilevel"/>
    <w:tmpl w:val="D084D6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13DC1C33"/>
    <w:multiLevelType w:val="multilevel"/>
    <w:tmpl w:val="0B9A539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163B0C18"/>
    <w:multiLevelType w:val="multilevel"/>
    <w:tmpl w:val="6FF0C1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1C7D1CFC"/>
    <w:multiLevelType w:val="multilevel"/>
    <w:tmpl w:val="3954C7F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207307EC"/>
    <w:multiLevelType w:val="multilevel"/>
    <w:tmpl w:val="26120AB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30BB2929"/>
    <w:multiLevelType w:val="multilevel"/>
    <w:tmpl w:val="6CF0D3D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50922576"/>
    <w:multiLevelType w:val="multilevel"/>
    <w:tmpl w:val="A802C5D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50DE2380"/>
    <w:multiLevelType w:val="multilevel"/>
    <w:tmpl w:val="2C8430B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54F8704F"/>
    <w:multiLevelType w:val="multilevel"/>
    <w:tmpl w:val="B0D8FD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559873B1"/>
    <w:multiLevelType w:val="multilevel"/>
    <w:tmpl w:val="43569E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5F7E2249"/>
    <w:multiLevelType w:val="multilevel"/>
    <w:tmpl w:val="F27638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60CF2AA1"/>
    <w:multiLevelType w:val="multilevel"/>
    <w:tmpl w:val="4E8E19A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67C77D40"/>
    <w:multiLevelType w:val="multilevel"/>
    <w:tmpl w:val="A432A3D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6B9510BA"/>
    <w:multiLevelType w:val="multilevel"/>
    <w:tmpl w:val="B338E52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6BAA2C0B"/>
    <w:multiLevelType w:val="multilevel"/>
    <w:tmpl w:val="CFF6A6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6C217776"/>
    <w:multiLevelType w:val="multilevel"/>
    <w:tmpl w:val="60BEC3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6D400E9F"/>
    <w:multiLevelType w:val="multilevel"/>
    <w:tmpl w:val="457AA95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71BB7452"/>
    <w:multiLevelType w:val="multilevel"/>
    <w:tmpl w:val="960243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74511521"/>
    <w:multiLevelType w:val="multilevel"/>
    <w:tmpl w:val="6C3EE46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>
    <w:nsid w:val="7E751E59"/>
    <w:multiLevelType w:val="multilevel"/>
    <w:tmpl w:val="DADCCC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2"/>
  </w:num>
  <w:num w:numId="9">
    <w:abstractNumId w:val="15"/>
  </w:num>
  <w:num w:numId="10">
    <w:abstractNumId w:val="11"/>
  </w:num>
  <w:num w:numId="11">
    <w:abstractNumId w:val="14"/>
  </w:num>
  <w:num w:numId="12">
    <w:abstractNumId w:val="1"/>
  </w:num>
  <w:num w:numId="13">
    <w:abstractNumId w:val="2"/>
  </w:num>
  <w:num w:numId="14">
    <w:abstractNumId w:val="16"/>
  </w:num>
  <w:num w:numId="15">
    <w:abstractNumId w:val="10"/>
  </w:num>
  <w:num w:numId="16">
    <w:abstractNumId w:val="19"/>
  </w:num>
  <w:num w:numId="17">
    <w:abstractNumId w:val="6"/>
  </w:num>
  <w:num w:numId="18">
    <w:abstractNumId w:val="4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EB3550"/>
    <w:rsid w:val="002A22EB"/>
    <w:rsid w:val="00CE7009"/>
    <w:rsid w:val="00EB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50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EB355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EB355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EB3550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EB35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EB3550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EB3550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EB3550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EB3550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EB3550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EB3550"/>
    <w:pPr>
      <w:ind w:left="240"/>
    </w:pPr>
  </w:style>
  <w:style w:type="paragraph" w:customStyle="1" w:styleId="TOC4">
    <w:name w:val="TOC 4"/>
    <w:basedOn w:val="a"/>
    <w:qFormat/>
    <w:rsid w:val="00EB3550"/>
    <w:pPr>
      <w:ind w:left="720"/>
    </w:pPr>
  </w:style>
  <w:style w:type="paragraph" w:customStyle="1" w:styleId="TOC1">
    <w:name w:val="TOC 1"/>
    <w:basedOn w:val="a"/>
    <w:qFormat/>
    <w:rsid w:val="00EB3550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CE7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7009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CE70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7009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32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28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numbering" Target="numbering.xm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2025-01-15T14:45:49Z</dcterms:created>
  <dcterms:modified xsi:type="dcterms:W3CDTF">2025-01-15T06:45:49Z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2025-01-15T14:45:48Z</dcterms:created>
  <dcterms:modified xsi:type="dcterms:W3CDTF">2025-01-15T06:45:48Z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2025-01-15T14:45:49Z</dcterms:created>
  <dcterms:modified xsi:type="dcterms:W3CDTF">2025-01-15T06:45:49Z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2025-01-15T14:45:49Z</dcterms:created>
  <dcterms:modified xsi:type="dcterms:W3CDTF">2025-01-15T06:45:49Z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2025-01-15T14:45:48Z</dcterms:created>
  <dcterms:modified xsi:type="dcterms:W3CDTF">2025-01-15T06:45:48Z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2025-01-15T14:45:49Z</dcterms:created>
  <dcterms:modified xsi:type="dcterms:W3CDTF">2025-01-15T06:45:49Z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2025-01-15T14:45:48Z</dcterms:created>
  <dcterms:modified xsi:type="dcterms:W3CDTF">2025-01-15T06:45:48Z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2025-01-15T14:45:49Z</dcterms:created>
  <dcterms:modified xsi:type="dcterms:W3CDTF">2025-01-15T06:45:49Z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2025-01-15T14:45:48Z</dcterms:created>
  <dcterms:modified xsi:type="dcterms:W3CDTF">2025-01-15T06:45:48Z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0BD97790-EC4E-4A58-AC48-21CC118B519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B41AC071-7005-4AC8-A524-F1678263E47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3CA0E538-0268-42FE-838E-9504831A1D4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CC3A3CBC-05FD-4004-8B40-786E9E93CD6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A159025D-F665-481C-94AD-F3FCE2C6D0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43558404-977B-405E-A510-5F7FB3819A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11253544-1044-4067-8F61-D1B328E48D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356E8816-6BBD-4778-A485-216337DE44F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765C12BE-EF8F-4597-9E3A-81FFCA8E47E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00FEAB4F-23FB-4BDB-AF66-A30F2185577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1CB7B6-7FCB-428D-9811-BC70E0245A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2CD3D5CA-CE99-454B-8CAE-61A19B3A69C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DDD082A8-0004-4AF5-9811-A4C156EF2B4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E7E9B80-B9EC-497E-902B-927CB5AA6C6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F0E6B703-707C-45A9-ADC0-CF35DC02EC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DA031243-A84B-4E97-BC5D-FF883F698A3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FB554946-6420-49EC-8F38-0D810EBB0A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A22AFD73-7B79-48BF-A4DB-AD02B6CE432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560</Words>
  <Characters>3193</Characters>
  <Application>Microsoft Office Word</Application>
  <DocSecurity>0</DocSecurity>
  <Lines>26</Lines>
  <Paragraphs>7</Paragraphs>
  <ScaleCrop>false</ScaleCrop>
  <Company>Micorosoft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2025-01-15T14:45:00Z</dcterms:created>
  <dcterms:modified xsi:type="dcterms:W3CDTF">2025-01-16T07:40:00Z</dcterms:modified>
</cp:coreProperties>
</file>