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5F" w:rsidRDefault="00F16E5F">
      <w:pPr>
        <w:jc w:val="center"/>
      </w:pPr>
    </w:p>
    <w:p w:rsidR="00F16E5F" w:rsidRDefault="00F16E5F">
      <w:pPr>
        <w:jc w:val="center"/>
      </w:pPr>
    </w:p>
    <w:p w:rsidR="00F16E5F" w:rsidRDefault="00F16E5F">
      <w:pPr>
        <w:jc w:val="center"/>
      </w:pPr>
    </w:p>
    <w:p w:rsidR="00F16E5F" w:rsidRDefault="00E623C8">
      <w:pPr>
        <w:jc w:val="center"/>
      </w:pPr>
      <w:r w:rsidRPr="00A419D9">
        <w:rPr>
          <w:rFonts w:ascii="方正小标宋简体" w:eastAsia="方正小标宋简体" w:hAnsi="方正小标宋_GBK" w:cs="方正小标宋_GBK"/>
          <w:sz w:val="56"/>
          <w:szCs w:val="56"/>
        </w:rPr>
        <w:t>天津市人民政府参事室</w:t>
      </w:r>
      <w:r>
        <w:rPr>
          <w:rFonts w:ascii="方正小标宋_GBK" w:eastAsia="方正小标宋_GBK" w:hAnsi="方正小标宋_GBK" w:cs="方正小标宋_GBK"/>
          <w:sz w:val="72"/>
        </w:rPr>
        <w:t>(</w:t>
      </w:r>
      <w:r w:rsidRPr="00A419D9">
        <w:rPr>
          <w:rFonts w:ascii="方正小标宋简体" w:eastAsia="方正小标宋简体" w:hAnsi="方正小标宋_GBK" w:cs="方正小标宋_GBK"/>
          <w:sz w:val="56"/>
          <w:szCs w:val="56"/>
        </w:rPr>
        <w:t>文史研究馆</w:t>
      </w:r>
      <w:r>
        <w:rPr>
          <w:rFonts w:ascii="方正小标宋_GBK" w:eastAsia="方正小标宋_GBK" w:hAnsi="方正小标宋_GBK" w:cs="方正小标宋_GBK"/>
          <w:sz w:val="72"/>
        </w:rPr>
        <w:t>)</w:t>
      </w:r>
    </w:p>
    <w:p w:rsidR="00A419D9" w:rsidRPr="00EC70EA" w:rsidRDefault="00A419D9" w:rsidP="00A419D9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项目支出绩效目标表</w:t>
      </w:r>
    </w:p>
    <w:p w:rsidR="00A419D9" w:rsidRPr="00EC70EA" w:rsidRDefault="00A419D9" w:rsidP="00A419D9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（2025年）</w:t>
      </w:r>
    </w:p>
    <w:p w:rsidR="00F16E5F" w:rsidRPr="00A419D9" w:rsidRDefault="00F16E5F">
      <w:pPr>
        <w:jc w:val="center"/>
      </w:pPr>
    </w:p>
    <w:p w:rsidR="00F16E5F" w:rsidRDefault="00F16E5F">
      <w:pPr>
        <w:jc w:val="center"/>
      </w:pPr>
    </w:p>
    <w:p w:rsidR="00F16E5F" w:rsidRDefault="00F16E5F">
      <w:pPr>
        <w:jc w:val="center"/>
      </w:pPr>
    </w:p>
    <w:p w:rsidR="00F16E5F" w:rsidRDefault="00F16E5F">
      <w:pPr>
        <w:jc w:val="center"/>
      </w:pPr>
    </w:p>
    <w:p w:rsidR="00F16E5F" w:rsidRDefault="00F16E5F">
      <w:pPr>
        <w:jc w:val="center"/>
      </w:pPr>
    </w:p>
    <w:p w:rsidR="00F16E5F" w:rsidRDefault="00F16E5F">
      <w:pPr>
        <w:jc w:val="center"/>
      </w:pPr>
    </w:p>
    <w:p w:rsidR="00F16E5F" w:rsidRDefault="00F16E5F">
      <w:pPr>
        <w:jc w:val="center"/>
      </w:pPr>
    </w:p>
    <w:p w:rsidR="00F16E5F" w:rsidRDefault="00F16E5F">
      <w:pPr>
        <w:jc w:val="center"/>
      </w:pPr>
    </w:p>
    <w:p w:rsidR="00F16E5F" w:rsidRDefault="00F16E5F">
      <w:pPr>
        <w:jc w:val="center"/>
      </w:pPr>
    </w:p>
    <w:p w:rsidR="00F16E5F" w:rsidRDefault="00F16E5F">
      <w:pPr>
        <w:jc w:val="center"/>
      </w:pPr>
    </w:p>
    <w:p w:rsidR="00F16E5F" w:rsidRDefault="00F16E5F">
      <w:pPr>
        <w:jc w:val="center"/>
      </w:pPr>
    </w:p>
    <w:p w:rsidR="00F16E5F" w:rsidRDefault="00F16E5F">
      <w:pPr>
        <w:jc w:val="center"/>
        <w:sectPr w:rsidR="00F16E5F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F16E5F" w:rsidRDefault="00F16E5F">
      <w:pPr>
        <w:jc w:val="center"/>
      </w:pPr>
    </w:p>
    <w:p w:rsidR="00F16E5F" w:rsidRDefault="00E623C8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sz w:val="36"/>
        </w:rPr>
        <w:t>目    录</w:t>
      </w:r>
    </w:p>
    <w:p w:rsidR="00F16E5F" w:rsidRDefault="00F16E5F">
      <w:pPr>
        <w:jc w:val="center"/>
      </w:pPr>
    </w:p>
    <w:p w:rsidR="00F16E5F" w:rsidRDefault="004E58B5">
      <w:pPr>
        <w:pStyle w:val="TOC1"/>
        <w:tabs>
          <w:tab w:val="right" w:leader="dot" w:pos="9282"/>
        </w:tabs>
      </w:pPr>
      <w:r w:rsidRPr="004E58B5">
        <w:fldChar w:fldCharType="begin"/>
      </w:r>
      <w:r w:rsidR="00E623C8">
        <w:instrText>TOC \o "4-4" \h \z \u</w:instrText>
      </w:r>
      <w:r w:rsidRPr="004E58B5">
        <w:fldChar w:fldCharType="separate"/>
      </w:r>
      <w:hyperlink w:anchor="_Toc_4_4_0000000004" w:history="1">
        <w:r w:rsidR="00E623C8">
          <w:t>1.</w:t>
        </w:r>
        <w:r w:rsidR="00E623C8">
          <w:t>参事馆员慰问、馆员履职津贴绩效目标表</w:t>
        </w:r>
      </w:hyperlink>
    </w:p>
    <w:p w:rsidR="00F16E5F" w:rsidRDefault="004E58B5">
      <w:pPr>
        <w:pStyle w:val="TOC1"/>
        <w:tabs>
          <w:tab w:val="right" w:leader="dot" w:pos="9282"/>
        </w:tabs>
      </w:pPr>
      <w:hyperlink w:anchor="_Toc_4_4_0000000005" w:history="1">
        <w:r w:rsidR="00E623C8">
          <w:t>2.</w:t>
        </w:r>
        <w:r w:rsidR="00E623C8">
          <w:t>机关工作及参事、馆员业务经费绩效目标表</w:t>
        </w:r>
      </w:hyperlink>
    </w:p>
    <w:p w:rsidR="00F16E5F" w:rsidRDefault="004E58B5">
      <w:pPr>
        <w:sectPr w:rsidR="00F16E5F">
          <w:footerReference w:type="even" r:id="rId15"/>
          <w:footerReference w:type="default" r:id="rId16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fldChar w:fldCharType="end"/>
      </w:r>
    </w:p>
    <w:p w:rsidR="00F16E5F" w:rsidRDefault="00E623C8">
      <w:pPr>
        <w:ind w:firstLine="560"/>
        <w:outlineLvl w:val="3"/>
      </w:pPr>
      <w:bookmarkStart w:id="0" w:name="_Toc_4_4_0000000004"/>
      <w:r>
        <w:rPr>
          <w:rFonts w:ascii="方正仿宋_GBK" w:eastAsia="方正仿宋_GBK" w:hAnsi="方正仿宋_GBK" w:cs="方正仿宋_GBK"/>
          <w:sz w:val="28"/>
        </w:rPr>
        <w:lastRenderedPageBreak/>
        <w:t>1.参事馆员慰问、馆员履职津贴绩效目标表</w:t>
      </w:r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A419D9" w:rsidTr="00A419D9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E5F" w:rsidRDefault="00E623C8">
            <w:pPr>
              <w:pStyle w:val="5"/>
            </w:pPr>
            <w:r>
              <w:t>643101天津市人民政府参事室（天津市文史研究馆）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E5F" w:rsidRDefault="00E623C8">
            <w:pPr>
              <w:pStyle w:val="4"/>
            </w:pPr>
            <w:r>
              <w:t>单位：万元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16E5F" w:rsidRDefault="00E623C8">
            <w:pPr>
              <w:pStyle w:val="2"/>
            </w:pPr>
            <w:r>
              <w:t>参事馆员慰问、馆员履职津贴</w:t>
            </w:r>
          </w:p>
        </w:tc>
      </w:tr>
      <w:tr w:rsidR="00F16E5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16E5F" w:rsidRDefault="00E623C8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39.60</w:t>
            </w:r>
          </w:p>
        </w:tc>
        <w:tc>
          <w:tcPr>
            <w:tcW w:w="1587" w:type="dxa"/>
            <w:vAlign w:val="center"/>
          </w:tcPr>
          <w:p w:rsidR="00F16E5F" w:rsidRDefault="00E623C8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F16E5F" w:rsidRDefault="00E623C8">
            <w:pPr>
              <w:pStyle w:val="2"/>
            </w:pPr>
            <w:r>
              <w:t>39.60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F16E5F" w:rsidRDefault="00F16E5F">
            <w:pPr>
              <w:pStyle w:val="2"/>
            </w:pP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</w:tcPr>
          <w:p w:rsidR="00F16E5F" w:rsidRDefault="00F16E5F"/>
        </w:tc>
        <w:tc>
          <w:tcPr>
            <w:tcW w:w="8589" w:type="dxa"/>
            <w:gridSpan w:val="6"/>
            <w:vAlign w:val="center"/>
          </w:tcPr>
          <w:p w:rsidR="00F16E5F" w:rsidRDefault="00E623C8">
            <w:pPr>
              <w:pStyle w:val="2"/>
            </w:pPr>
            <w:r>
              <w:t>保参事馆员慰问和发放馆员履职津贴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16E5F" w:rsidRDefault="00E623C8">
            <w:pPr>
              <w:pStyle w:val="2"/>
            </w:pPr>
            <w:r>
              <w:t>1.提高服务参事、馆员水平，提高参事室（文史馆）社会影响力</w:t>
            </w:r>
          </w:p>
          <w:p w:rsidR="00F16E5F" w:rsidRDefault="00E623C8">
            <w:pPr>
              <w:pStyle w:val="2"/>
            </w:pPr>
            <w:r>
              <w:t>2.增强参事、馆员凝聚力</w:t>
            </w:r>
          </w:p>
          <w:p w:rsidR="00F16E5F" w:rsidRDefault="00E623C8">
            <w:pPr>
              <w:pStyle w:val="2"/>
            </w:pPr>
            <w:r>
              <w:t>3.提升参事、馆员履职尽责能力</w:t>
            </w:r>
          </w:p>
        </w:tc>
      </w:tr>
    </w:tbl>
    <w:p w:rsidR="00F16E5F" w:rsidRDefault="00F16E5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A419D9" w:rsidTr="00A419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1"/>
            </w:pPr>
            <w:r>
              <w:t>指标值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16E5F" w:rsidRDefault="00E623C8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慰问人次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慰问人次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≥120人次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发放人数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发放馆员履职津贴人数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≤70人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补助资金发放率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馆员履职津贴发放率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≥95%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慰问及时率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慰问参事馆员及时率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≥98%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发放及时率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馆员履职津贴及慰问金发放及时率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≥98%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春节慰问标准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春节慰问金发放标准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1000元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补贴标准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馆员履职津贴标准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≤25.2万元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提高参政议政影响力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提高参事参政议政影响力和馆员履职能力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提高参事参政议政影响力和馆员履职能力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持续发挥作用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持续发挥参事、馆员作用，提升参事室（文史馆）社会影响力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持续发挥参事、馆员作用，提升参事室（文史馆）社会影响力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参事、馆员投诉率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参事、馆员投诉率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0%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服务对象满意度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参事、馆员满意度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≥98%</w:t>
            </w:r>
          </w:p>
        </w:tc>
      </w:tr>
    </w:tbl>
    <w:p w:rsidR="00F16E5F" w:rsidRDefault="00F16E5F">
      <w:pPr>
        <w:sectPr w:rsidR="00F16E5F">
          <w:pgSz w:w="11900" w:h="16840"/>
          <w:pgMar w:top="1984" w:right="1304" w:bottom="1134" w:left="1304" w:header="720" w:footer="720" w:gutter="0"/>
          <w:cols w:space="720"/>
        </w:sectPr>
      </w:pPr>
    </w:p>
    <w:p w:rsidR="00F16E5F" w:rsidRDefault="00F16E5F">
      <w:pPr>
        <w:jc w:val="center"/>
      </w:pPr>
    </w:p>
    <w:p w:rsidR="00F16E5F" w:rsidRDefault="00E623C8">
      <w:pPr>
        <w:ind w:firstLine="560"/>
        <w:outlineLvl w:val="3"/>
      </w:pPr>
      <w:bookmarkStart w:id="1" w:name="_Toc_4_4_0000000005"/>
      <w:r>
        <w:rPr>
          <w:rFonts w:ascii="方正仿宋_GBK" w:eastAsia="方正仿宋_GBK" w:hAnsi="方正仿宋_GBK" w:cs="方正仿宋_GBK"/>
          <w:sz w:val="28"/>
        </w:rPr>
        <w:t>2.机关工作及参事、馆员业务经费绩效目标表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A419D9" w:rsidTr="00A419D9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E5F" w:rsidRDefault="00E623C8">
            <w:pPr>
              <w:pStyle w:val="5"/>
            </w:pPr>
            <w:r>
              <w:t>643101天津市人民政府参事室（天津市文史研究馆）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E5F" w:rsidRDefault="00E623C8">
            <w:pPr>
              <w:pStyle w:val="4"/>
            </w:pPr>
            <w:r>
              <w:t>单位：万元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16E5F" w:rsidRDefault="00E623C8">
            <w:pPr>
              <w:pStyle w:val="2"/>
            </w:pPr>
            <w:r>
              <w:t>机关工作及参事、馆员业务经费</w:t>
            </w:r>
          </w:p>
        </w:tc>
      </w:tr>
      <w:tr w:rsidR="00F16E5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16E5F" w:rsidRDefault="00E623C8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160.00</w:t>
            </w:r>
          </w:p>
        </w:tc>
        <w:tc>
          <w:tcPr>
            <w:tcW w:w="1587" w:type="dxa"/>
            <w:vAlign w:val="center"/>
          </w:tcPr>
          <w:p w:rsidR="00F16E5F" w:rsidRDefault="00E623C8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F16E5F" w:rsidRDefault="00E623C8">
            <w:pPr>
              <w:pStyle w:val="2"/>
            </w:pPr>
            <w:r>
              <w:t>160.00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F16E5F" w:rsidRDefault="00F16E5F">
            <w:pPr>
              <w:pStyle w:val="2"/>
            </w:pP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</w:tcPr>
          <w:p w:rsidR="00F16E5F" w:rsidRDefault="00F16E5F"/>
        </w:tc>
        <w:tc>
          <w:tcPr>
            <w:tcW w:w="8589" w:type="dxa"/>
            <w:gridSpan w:val="6"/>
            <w:vAlign w:val="center"/>
          </w:tcPr>
          <w:p w:rsidR="00F16E5F" w:rsidRDefault="00E623C8">
            <w:pPr>
              <w:pStyle w:val="2"/>
            </w:pPr>
            <w:r>
              <w:t>用于机关物业管理和餐饮服务费及参事馆员业务费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16E5F" w:rsidRDefault="00E623C8">
            <w:pPr>
              <w:pStyle w:val="2"/>
            </w:pPr>
            <w:r>
              <w:t>1.保障物业管理费及餐饮服务费，确保机关物业正常运转</w:t>
            </w:r>
          </w:p>
          <w:p w:rsidR="00F16E5F" w:rsidRDefault="00E623C8">
            <w:pPr>
              <w:pStyle w:val="2"/>
            </w:pPr>
            <w:r>
              <w:t>2.严格落实安全生产规定，对机关基础设施进行安全维护，确保机关安全平稳运转</w:t>
            </w:r>
          </w:p>
          <w:p w:rsidR="00F16E5F" w:rsidRDefault="00E623C8">
            <w:pPr>
              <w:pStyle w:val="2"/>
            </w:pPr>
            <w:r>
              <w:t>3.保障机关干部参加活动用车</w:t>
            </w:r>
          </w:p>
          <w:p w:rsidR="00F16E5F" w:rsidRDefault="00E623C8">
            <w:pPr>
              <w:pStyle w:val="2"/>
            </w:pPr>
            <w:r>
              <w:t>4.编印《参事工作文集》和《天津文史》，持续发挥参事室（文史馆）职能</w:t>
            </w:r>
          </w:p>
          <w:p w:rsidR="00F16E5F" w:rsidRDefault="00E623C8">
            <w:pPr>
              <w:pStyle w:val="2"/>
            </w:pPr>
            <w:r>
              <w:t>5.出版馆员著述丛书，举办书画作品展，弘扬中华优秀传统文化</w:t>
            </w:r>
          </w:p>
          <w:p w:rsidR="00F16E5F" w:rsidRDefault="00E623C8">
            <w:pPr>
              <w:pStyle w:val="2"/>
            </w:pPr>
            <w:r>
              <w:t>6.组织参事课题组开展专题调研活动，发挥参事室参政议政、建言献策职能，彰显参事“智库”"外脑“能力水平</w:t>
            </w:r>
          </w:p>
          <w:p w:rsidR="00F16E5F" w:rsidRDefault="00E623C8">
            <w:pPr>
              <w:pStyle w:val="2"/>
            </w:pPr>
            <w:r>
              <w:t>7.组织馆员开展文化交流活动，传承优秀传统文化</w:t>
            </w:r>
          </w:p>
        </w:tc>
      </w:tr>
    </w:tbl>
    <w:p w:rsidR="00F16E5F" w:rsidRDefault="00F16E5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A419D9" w:rsidTr="00A419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1"/>
            </w:pPr>
            <w:r>
              <w:t>指标值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16E5F" w:rsidRDefault="00E623C8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上报意见、建议数量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上报意见、建议数量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≥20篇/条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出版馆员文丛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出版馆员著述丛书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≤2本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举办及参加学术研讨会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举办及参加兄弟省市学术交流研讨会及文史论坛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≥5次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调研成果被采纳率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参事课题组调研成果被市领导批示、采纳率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≥80%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物业和食堂服务质量评价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物业和食堂服务质量评价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物业和食堂服务质量令机关干部满意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工作任务完成及时率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参事、馆员工作任务完成及时率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≥95%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设备维修及时率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办公设备和基础设施维修维护及时率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≥98%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物业成本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物业和餐饮服务成本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≤38万元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业务经费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严格控制调研、采风及文化交流等活动经费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≤82万元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16E5F" w:rsidRDefault="00F16E5F"/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出版成本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控制《天津文史》等编印成本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≤40万元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中华优秀传统文化的传承与弘扬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中华优秀传统文化的传承与弘扬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大力弘扬中华优秀传统文化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持续发挥作用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增强参事馆员凝聚力，持续发挥参事馆员职能作用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增强参事馆员凝聚力，持续发挥参事馆员职能作用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可持续影响</w:t>
            </w:r>
            <w:r>
              <w:lastRenderedPageBreak/>
              <w:t>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lastRenderedPageBreak/>
              <w:t>在全国影响</w:t>
            </w:r>
            <w:r>
              <w:lastRenderedPageBreak/>
              <w:t>力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lastRenderedPageBreak/>
              <w:t>增强参事室（文史馆）社会影响力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增强参事室（文史馆）社</w:t>
            </w:r>
            <w:r>
              <w:lastRenderedPageBreak/>
              <w:t>会影响力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3"/>
            </w:pPr>
            <w:r>
              <w:lastRenderedPageBreak/>
              <w:t>满意度指标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服务对象满意度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机关工作人员满意度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≥95%</w:t>
            </w:r>
          </w:p>
        </w:tc>
      </w:tr>
      <w:tr w:rsidR="00A419D9" w:rsidTr="00A419D9">
        <w:trPr>
          <w:trHeight w:val="369"/>
          <w:jc w:val="center"/>
        </w:trPr>
        <w:tc>
          <w:tcPr>
            <w:tcW w:w="1276" w:type="dxa"/>
            <w:vAlign w:val="center"/>
          </w:tcPr>
          <w:p w:rsidR="00F16E5F" w:rsidRDefault="00E623C8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F16E5F" w:rsidRDefault="00E623C8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F16E5F" w:rsidRDefault="00E623C8">
            <w:pPr>
              <w:pStyle w:val="2"/>
            </w:pPr>
            <w:r>
              <w:t>服务对象满意度</w:t>
            </w:r>
          </w:p>
        </w:tc>
        <w:tc>
          <w:tcPr>
            <w:tcW w:w="3430" w:type="dxa"/>
            <w:vAlign w:val="center"/>
          </w:tcPr>
          <w:p w:rsidR="00F16E5F" w:rsidRDefault="00E623C8">
            <w:pPr>
              <w:pStyle w:val="2"/>
            </w:pPr>
            <w:r>
              <w:t>参事馆员满意度</w:t>
            </w:r>
          </w:p>
        </w:tc>
        <w:tc>
          <w:tcPr>
            <w:tcW w:w="2551" w:type="dxa"/>
            <w:vAlign w:val="center"/>
          </w:tcPr>
          <w:p w:rsidR="00F16E5F" w:rsidRDefault="00E623C8">
            <w:pPr>
              <w:pStyle w:val="2"/>
            </w:pPr>
            <w:r>
              <w:t>≥98%</w:t>
            </w:r>
          </w:p>
        </w:tc>
      </w:tr>
    </w:tbl>
    <w:p w:rsidR="00F16E5F" w:rsidRDefault="00F16E5F"/>
    <w:sectPr w:rsidR="00F16E5F" w:rsidSect="00F16E5F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5D2" w:rsidRDefault="007E75D2" w:rsidP="00F16E5F">
      <w:r>
        <w:separator/>
      </w:r>
    </w:p>
  </w:endnote>
  <w:endnote w:type="continuationSeparator" w:id="1">
    <w:p w:rsidR="007E75D2" w:rsidRDefault="007E75D2" w:rsidP="00F1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5F" w:rsidRDefault="004E58B5">
    <w:r>
      <w:fldChar w:fldCharType="begin"/>
    </w:r>
    <w:r w:rsidR="00E623C8">
      <w:instrText>PAGE "page number"</w:instrText>
    </w:r>
    <w:r>
      <w:fldChar w:fldCharType="separate"/>
    </w:r>
    <w:r w:rsidR="00363704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5F" w:rsidRDefault="004E58B5">
    <w:pPr>
      <w:jc w:val="right"/>
    </w:pPr>
    <w:r>
      <w:fldChar w:fldCharType="begin"/>
    </w:r>
    <w:r w:rsidR="00E623C8">
      <w:instrText>PAGE "page number"</w:instrText>
    </w:r>
    <w:r>
      <w:fldChar w:fldCharType="separate"/>
    </w:r>
    <w:r w:rsidR="0036370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5D2" w:rsidRDefault="007E75D2" w:rsidP="00F16E5F">
      <w:r>
        <w:separator/>
      </w:r>
    </w:p>
  </w:footnote>
  <w:footnote w:type="continuationSeparator" w:id="1">
    <w:p w:rsidR="007E75D2" w:rsidRDefault="007E75D2" w:rsidP="00F16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E62"/>
    <w:multiLevelType w:val="multilevel"/>
    <w:tmpl w:val="A2A638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BA3197E"/>
    <w:multiLevelType w:val="multilevel"/>
    <w:tmpl w:val="44A4C0E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0FBD67B4"/>
    <w:multiLevelType w:val="multilevel"/>
    <w:tmpl w:val="73D4316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2B3E2FBC"/>
    <w:multiLevelType w:val="multilevel"/>
    <w:tmpl w:val="D800F4C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2B411DD0"/>
    <w:multiLevelType w:val="multilevel"/>
    <w:tmpl w:val="C50252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373A5EFE"/>
    <w:multiLevelType w:val="multilevel"/>
    <w:tmpl w:val="EB5A7EB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387F0FFD"/>
    <w:multiLevelType w:val="multilevel"/>
    <w:tmpl w:val="09FC766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3B7D68E7"/>
    <w:multiLevelType w:val="multilevel"/>
    <w:tmpl w:val="53EAB6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5E6C2016"/>
    <w:multiLevelType w:val="multilevel"/>
    <w:tmpl w:val="4B6A991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69164231"/>
    <w:multiLevelType w:val="multilevel"/>
    <w:tmpl w:val="30A489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evenAndOddHeaders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F16E5F"/>
    <w:rsid w:val="00067A6E"/>
    <w:rsid w:val="00363704"/>
    <w:rsid w:val="004E58B5"/>
    <w:rsid w:val="007310D8"/>
    <w:rsid w:val="007E75D2"/>
    <w:rsid w:val="008156C0"/>
    <w:rsid w:val="00A419D9"/>
    <w:rsid w:val="00E623C8"/>
    <w:rsid w:val="00F1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5F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F16E5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F16E5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F16E5F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F16E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F16E5F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F16E5F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F16E5F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F16E5F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F16E5F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F16E5F"/>
    <w:pPr>
      <w:ind w:left="240"/>
    </w:pPr>
  </w:style>
  <w:style w:type="paragraph" w:customStyle="1" w:styleId="TOC4">
    <w:name w:val="TOC 4"/>
    <w:basedOn w:val="a"/>
    <w:qFormat/>
    <w:rsid w:val="00F16E5F"/>
    <w:pPr>
      <w:ind w:left="720"/>
    </w:pPr>
  </w:style>
  <w:style w:type="paragraph" w:customStyle="1" w:styleId="TOC1">
    <w:name w:val="TOC 1"/>
    <w:basedOn w:val="a"/>
    <w:qFormat/>
    <w:rsid w:val="00F16E5F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A4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19D9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A419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19D9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2025-01-16T09:26:37Z</dcterms:created>
  <dcterms:modified xsi:type="dcterms:W3CDTF">2025-01-16T01:26:37Z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2025-01-16T09:26:37Z</dcterms:created>
  <dcterms:modified xsi:type="dcterms:W3CDTF">2025-01-16T01:26:37Z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2025-01-16T09:26:37Z</dcterms:created>
  <dcterms:modified xsi:type="dcterms:W3CDTF">2025-01-16T01:26:37Z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2025-01-16T09:26:37Z</dcterms:created>
  <dcterms:modified xsi:type="dcterms:W3CDTF">2025-01-16T01:26:37Z</dcterms:modified>
</cp:coreProperties>
</file>

<file path=customXml/itemProps1.xml><?xml version="1.0" encoding="utf-8"?>
<ds:datastoreItem xmlns:ds="http://schemas.openxmlformats.org/officeDocument/2006/customXml" ds:itemID="{218C27C5-DD89-40EA-A45E-60C1286A52B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698E2891-48B9-40E0-B961-10034FFA0BD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12E9F7-0B04-4C34-950A-6CD9B921AA6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0FD803-1691-4612-90E8-A61F0439809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B37086E-B132-477A-95C0-E70902C067B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0A72402B-635A-46F1-87B8-F87711AED80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B545A442-8642-411C-B6A4-CDF458DCB7B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5BA219E4-07DB-42C9-BEDA-86E5E14D8CA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281</Words>
  <Characters>1606</Characters>
  <Application>Microsoft Office Word</Application>
  <DocSecurity>0</DocSecurity>
  <Lines>13</Lines>
  <Paragraphs>3</Paragraphs>
  <ScaleCrop>false</ScaleCrop>
  <Company>Micorosoft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天津市人民政府参事室（天津市文史研究馆）</cp:lastModifiedBy>
  <cp:revision>3</cp:revision>
  <cp:lastPrinted>2025-02-19T06:30:00Z</cp:lastPrinted>
  <dcterms:created xsi:type="dcterms:W3CDTF">2025-02-18T09:15:00Z</dcterms:created>
  <dcterms:modified xsi:type="dcterms:W3CDTF">2025-02-19T06:31:00Z</dcterms:modified>
</cp:coreProperties>
</file>