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53.xml" ContentType="application/vnd.openxmlformats-officedocument.customXmlProperties+xml"/>
  <Override PartName="/customXml/itemProps82.xml" ContentType="application/vnd.openxmlformats-officedocument.customXmlProperti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42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69.xml" ContentType="application/vnd.openxmlformats-officedocument.customXmlProperties+xml"/>
  <Override PartName="/customXml/itemProps78.xml" ContentType="application/vnd.openxmlformats-officedocument.customXmlProperties+xml"/>
  <Override PartName="/word/footer1.xml" ContentType="application/vnd.openxmlformats-officedocument.wordprocessingml.footer+xml"/>
  <Override PartName="/customXml/itemProps6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58.xml" ContentType="application/vnd.openxmlformats-officedocument.customXmlProperties+xml"/>
  <Override PartName="/customXml/itemProps67.xml" ContentType="application/vnd.openxmlformats-officedocument.customXmlProperties+xml"/>
  <Override PartName="/customXml/itemProps76.xml" ContentType="application/vnd.openxmlformats-officedocument.customXmlProperties+xml"/>
  <Override PartName="/word/header2.xml" ContentType="application/vnd.openxmlformats-officedocument.wordprocessingml.header+xml"/>
  <Override PartName="/customXml/itemProps4.xml" ContentType="application/vnd.openxmlformats-officedocument.customXmlProperties+xml"/>
  <Override PartName="/customXml/itemProps18.xml" ContentType="application/vnd.openxmlformats-officedocument.customXmlProperties+xml"/>
  <Override PartName="/customXml/itemProps27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56.xml" ContentType="application/vnd.openxmlformats-officedocument.customXmlProperties+xml"/>
  <Override PartName="/customXml/itemProps65.xml" ContentType="application/vnd.openxmlformats-officedocument.customXmlProperties+xml"/>
  <Override PartName="/customXml/itemProps74.xml" ContentType="application/vnd.openxmlformats-officedocument.customXmlProperties+xml"/>
  <Override PartName="/customXml/itemProps83.xml" ContentType="application/vnd.openxmlformats-officedocument.customXml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54.xml" ContentType="application/vnd.openxmlformats-officedocument.customXmlProperties+xml"/>
  <Override PartName="/customXml/itemProps63.xml" ContentType="application/vnd.openxmlformats-officedocument.customXmlProperties+xml"/>
  <Override PartName="/customXml/itemProps72.xml" ContentType="application/vnd.openxmlformats-officedocument.customXmlProperties+xml"/>
  <Override PartName="/customXml/itemProps81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52.xml" ContentType="application/vnd.openxmlformats-officedocument.customXmlProperties+xml"/>
  <Override PartName="/customXml/itemProps61.xml" ContentType="application/vnd.openxmlformats-officedocument.customXmlProperties+xml"/>
  <Override PartName="/customXml/itemProps70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Override PartName="/customXml/itemProps50.xml" ContentType="application/vnd.openxmlformats-officedocument.customXmlProperties+xml"/>
  <Override PartName="/customXml/itemProps10.xml" ContentType="application/vnd.openxmlformats-officedocument.customXmlProperti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9.xml" ContentType="application/vnd.openxmlformats-officedocument.customXmlProperties+xml"/>
  <Override PartName="/customXml/itemProps59.xml" ContentType="application/vnd.openxmlformats-officedocument.customXmlProperties+xml"/>
  <Override PartName="/customXml/itemProps79.xml" ContentType="application/vnd.openxmlformats-officedocument.customXmlProperties+xml"/>
  <Override PartName="/word/theme/theme1.xml" ContentType="application/vnd.openxmlformats-officedocument.theme+xml"/>
  <Override PartName="/customXml/itemProps7.xml" ContentType="application/vnd.openxmlformats-officedocument.customXmlProperties+xml"/>
  <Override PartName="/customXml/itemProps39.xml" ContentType="application/vnd.openxmlformats-officedocument.customXmlProperties+xml"/>
  <Override PartName="/customXml/itemProps48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9.xml" ContentType="application/vnd.openxmlformats-officedocument.customXmlProperties+xml"/>
  <Override PartName="/customXml/itemProps28.xml" ContentType="application/vnd.openxmlformats-officedocument.customXmlProperties+xml"/>
  <Override PartName="/customXml/itemProps37.xml" ContentType="application/vnd.openxmlformats-officedocument.customXmlProperties+xml"/>
  <Override PartName="/customXml/itemProps46.xml" ContentType="application/vnd.openxmlformats-officedocument.customXmlProperties+xml"/>
  <Override PartName="/customXml/itemProps5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75.xml" ContentType="application/vnd.openxmlformats-officedocument.customXmlProperties+xml"/>
  <Override PartName="/customXml/itemProps8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44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word/footnotes.xml" ContentType="application/vnd.openxmlformats-officedocument.wordprocessingml.footnotes+xml"/>
  <Override PartName="/customXml/itemProps33.xml" ContentType="application/vnd.openxmlformats-officedocument.customXmlProperties+xml"/>
  <Override PartName="/customXml/itemProps51.xml" ContentType="application/vnd.openxmlformats-officedocument.customXmlProperties+xml"/>
  <Override PartName="/customXml/itemProps80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87" w:rsidRDefault="004E6F87">
      <w:pPr>
        <w:jc w:val="center"/>
      </w:pPr>
      <w:bookmarkStart w:id="0" w:name="_GoBack"/>
      <w:bookmarkEnd w:id="0"/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AF2B01">
      <w:pPr>
        <w:jc w:val="center"/>
      </w:pPr>
      <w:r w:rsidRPr="000102AA">
        <w:rPr>
          <w:rFonts w:ascii="方正小标宋简体" w:eastAsia="方正小标宋简体" w:hAnsi="方正小标宋_GBK" w:cs="方正小标宋_GBK"/>
          <w:sz w:val="56"/>
          <w:szCs w:val="56"/>
        </w:rPr>
        <w:t>天津市财政局</w:t>
      </w:r>
      <w:r w:rsidR="00E12343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综合事务中心</w:t>
      </w:r>
    </w:p>
    <w:p w:rsidR="000102AA" w:rsidRPr="00EC70EA" w:rsidRDefault="000102AA" w:rsidP="000102A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0102AA" w:rsidRPr="00EC70EA" w:rsidRDefault="000102AA" w:rsidP="000102A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4E6F87" w:rsidRPr="000102AA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</w:pPr>
    </w:p>
    <w:p w:rsidR="004E6F87" w:rsidRDefault="004E6F87">
      <w:pPr>
        <w:jc w:val="center"/>
        <w:sectPr w:rsidR="004E6F87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E6F87" w:rsidRDefault="004E6F87">
      <w:pPr>
        <w:jc w:val="center"/>
      </w:pPr>
    </w:p>
    <w:p w:rsidR="004E6F87" w:rsidRDefault="00AF2B01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4E6F87" w:rsidRDefault="004E6F87">
      <w:pPr>
        <w:jc w:val="center"/>
      </w:pPr>
    </w:p>
    <w:p w:rsidR="004E6F87" w:rsidRDefault="00586DEC" w:rsidP="000A3D26">
      <w:pPr>
        <w:pStyle w:val="11"/>
        <w:tabs>
          <w:tab w:val="right" w:leader="dot" w:pos="9282"/>
        </w:tabs>
      </w:pPr>
      <w:r w:rsidRPr="00586DEC">
        <w:fldChar w:fldCharType="begin"/>
      </w:r>
      <w:r w:rsidR="00AF2B01">
        <w:instrText>TOC \o "4-4" \h \z \u</w:instrText>
      </w:r>
      <w:r w:rsidRPr="00586DEC">
        <w:fldChar w:fldCharType="separate"/>
      </w:r>
    </w:p>
    <w:p w:rsidR="004E6F87" w:rsidRDefault="00586DEC">
      <w:pPr>
        <w:pStyle w:val="11"/>
        <w:tabs>
          <w:tab w:val="right" w:leader="dot" w:pos="9282"/>
        </w:tabs>
      </w:pPr>
      <w:hyperlink w:anchor="_Toc_4_4_0000000028" w:history="1">
        <w:r w:rsidR="000A3D26">
          <w:rPr>
            <w:rFonts w:hint="eastAsia"/>
            <w:lang w:eastAsia="zh-CN"/>
          </w:rPr>
          <w:t>1</w:t>
        </w:r>
        <w:r w:rsidR="00AF2B01">
          <w:t>.</w:t>
        </w:r>
        <w:r w:rsidR="00AF2B01">
          <w:t>财政票据印制费绩效目标表</w:t>
        </w:r>
      </w:hyperlink>
    </w:p>
    <w:p w:rsidR="004E6F87" w:rsidRDefault="00586DEC">
      <w:pPr>
        <w:pStyle w:val="11"/>
        <w:tabs>
          <w:tab w:val="right" w:leader="dot" w:pos="9282"/>
        </w:tabs>
      </w:pPr>
      <w:hyperlink w:anchor="_Toc_4_4_0000000029" w:history="1">
        <w:r w:rsidR="00AF2B01">
          <w:t>2.</w:t>
        </w:r>
        <w:r w:rsidR="00AF2B01">
          <w:t>会计专业技术资格考试经费绩效目标表</w:t>
        </w:r>
      </w:hyperlink>
    </w:p>
    <w:p w:rsidR="004E6F87" w:rsidRDefault="00586DEC">
      <w:pPr>
        <w:pStyle w:val="11"/>
        <w:tabs>
          <w:tab w:val="right" w:leader="dot" w:pos="9282"/>
        </w:tabs>
      </w:pPr>
      <w:hyperlink w:anchor="_Toc_4_4_0000000030" w:history="1">
        <w:r w:rsidR="000A3D26">
          <w:rPr>
            <w:rFonts w:hint="eastAsia"/>
            <w:lang w:eastAsia="zh-CN"/>
          </w:rPr>
          <w:t>3</w:t>
        </w:r>
        <w:r w:rsidR="00AF2B01">
          <w:t>.</w:t>
        </w:r>
        <w:r w:rsidR="00AF2B01">
          <w:t>刊物订阅及出版发行费绩效目标表</w:t>
        </w:r>
      </w:hyperlink>
    </w:p>
    <w:p w:rsidR="004E6F87" w:rsidRDefault="00586DEC">
      <w:pPr>
        <w:pStyle w:val="11"/>
        <w:tabs>
          <w:tab w:val="right" w:leader="dot" w:pos="9282"/>
        </w:tabs>
      </w:pPr>
      <w:hyperlink w:anchor="_Toc_4_4_0000000031" w:history="1">
        <w:r w:rsidR="000A3D26">
          <w:rPr>
            <w:rFonts w:hint="eastAsia"/>
            <w:lang w:eastAsia="zh-CN"/>
          </w:rPr>
          <w:t>4</w:t>
        </w:r>
        <w:r w:rsidR="00AF2B01">
          <w:t>.</w:t>
        </w:r>
        <w:r w:rsidR="00AF2B01">
          <w:t>注册会计师考试经费绩效目标表</w:t>
        </w:r>
      </w:hyperlink>
    </w:p>
    <w:p w:rsidR="004E6F87" w:rsidRDefault="00586DEC">
      <w:pPr>
        <w:pStyle w:val="11"/>
        <w:tabs>
          <w:tab w:val="right" w:leader="dot" w:pos="9282"/>
        </w:tabs>
      </w:pPr>
      <w:hyperlink w:anchor="_Toc_4_4_0000000032" w:history="1">
        <w:r w:rsidR="000A3D26">
          <w:rPr>
            <w:rFonts w:hint="eastAsia"/>
            <w:lang w:eastAsia="zh-CN"/>
          </w:rPr>
          <w:t>5</w:t>
        </w:r>
        <w:r w:rsidR="00AF2B01">
          <w:t>.</w:t>
        </w:r>
        <w:r w:rsidR="00AF2B01">
          <w:t>综合事务项目经费绩效目标表</w:t>
        </w:r>
      </w:hyperlink>
    </w:p>
    <w:p w:rsidR="004E6F87" w:rsidRDefault="00586DEC">
      <w:pPr>
        <w:sectPr w:rsidR="004E6F87">
          <w:footerReference w:type="even" r:id="rId96"/>
          <w:footerReference w:type="default" r:id="rId9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E6F87" w:rsidRDefault="004E6F87">
      <w:pPr>
        <w:jc w:val="center"/>
      </w:pPr>
    </w:p>
    <w:p w:rsidR="004E6F87" w:rsidRDefault="00E02705">
      <w:pPr>
        <w:ind w:firstLine="560"/>
        <w:outlineLvl w:val="3"/>
      </w:pPr>
      <w:bookmarkStart w:id="1" w:name="_Toc_4_4_0000000028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AF2B01">
        <w:rPr>
          <w:rFonts w:ascii="方正仿宋_GBK" w:eastAsia="方正仿宋_GBK" w:hAnsi="方正仿宋_GBK" w:cs="方正仿宋_GBK"/>
          <w:sz w:val="28"/>
        </w:rPr>
        <w:t>.财政票据印制费绩效目标表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102AA" w:rsidTr="000102A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5"/>
            </w:pPr>
            <w:r>
              <w:t>351213天津市财政局综合事务中心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4"/>
            </w:pPr>
            <w:r>
              <w:t>单位：万元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财政票据印制费</w:t>
            </w:r>
          </w:p>
        </w:tc>
      </w:tr>
      <w:tr w:rsidR="004E6F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4E6F87" w:rsidRDefault="00AF2B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E6F87" w:rsidRDefault="00AF2B01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F87" w:rsidRDefault="004E6F87">
            <w:pPr>
              <w:pStyle w:val="2"/>
            </w:pP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</w:tcPr>
          <w:p w:rsidR="004E6F87" w:rsidRDefault="004E6F87"/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用于财政票据印制支出。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1.根据执收单位用票需求，及时合理安排财政票据印制。按照财政票据管理规定，结合执收单位用票申请，完成财政票据发售工作，保障执收单位用票需要。</w:t>
            </w:r>
          </w:p>
          <w:p w:rsidR="004E6F87" w:rsidRDefault="00AF2B01">
            <w:pPr>
              <w:pStyle w:val="2"/>
            </w:pPr>
            <w:r>
              <w:t>2.财政票据印制、包装、配送等服务符合财政票据政府采购合同约定质量标准。</w:t>
            </w:r>
          </w:p>
        </w:tc>
      </w:tr>
    </w:tbl>
    <w:p w:rsidR="004E6F87" w:rsidRDefault="004E6F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0102AA" w:rsidTr="000102A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1"/>
            </w:pPr>
            <w:r>
              <w:t>指标值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 票据发售数量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纸质票据全年发售数量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≥8000万份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 印制票据种类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印制票据种类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≤20种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引入票据印制企业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通过政采引入票据印制企业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1家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印制服务质量标准率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工艺、原材料质量和印刷品质等质量达到采购合同要求标准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印制服务质量合格率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包装、配送合格率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票据印制质量合格率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工艺、原材料质量和印刷品质等无质量问题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票据印制时效 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完成周期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控制在1个月内完成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票据入库及时率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印制完成及时入库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政府采购及时率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2025年5月完成政府采购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天津市财政票据印制成本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按照合同约定的印制成本价格和实际印刷数量核算的工本费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≤500万元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用票需求保障率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保障不同用票单位用票需求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用票单位满意率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保障用票单位正常履行相关职能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</w:tbl>
    <w:p w:rsidR="004E6F87" w:rsidRDefault="004E6F87">
      <w:pPr>
        <w:sectPr w:rsidR="004E6F87">
          <w:pgSz w:w="11900" w:h="16840"/>
          <w:pgMar w:top="1984" w:right="1304" w:bottom="1134" w:left="1304" w:header="720" w:footer="720" w:gutter="0"/>
          <w:cols w:space="720"/>
        </w:sectPr>
      </w:pPr>
    </w:p>
    <w:p w:rsidR="004E6F87" w:rsidRDefault="004E6F87">
      <w:pPr>
        <w:jc w:val="center"/>
      </w:pPr>
    </w:p>
    <w:p w:rsidR="004E6F87" w:rsidRDefault="00AF2B01">
      <w:pPr>
        <w:ind w:firstLine="560"/>
        <w:outlineLvl w:val="3"/>
      </w:pPr>
      <w:bookmarkStart w:id="2" w:name="_Toc_4_4_0000000029"/>
      <w:r>
        <w:rPr>
          <w:rFonts w:ascii="方正仿宋_GBK" w:eastAsia="方正仿宋_GBK" w:hAnsi="方正仿宋_GBK" w:cs="方正仿宋_GBK"/>
          <w:sz w:val="28"/>
        </w:rPr>
        <w:t>2.会计专业技术资格考试经费绩效目标表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102AA" w:rsidTr="000102A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5"/>
            </w:pPr>
            <w:r>
              <w:t>351213天津市财政局综合事务中心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4"/>
            </w:pPr>
            <w:r>
              <w:t>单位：万元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会计专业技术资格考试经费</w:t>
            </w:r>
          </w:p>
        </w:tc>
      </w:tr>
      <w:tr w:rsidR="004E6F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828.60</w:t>
            </w:r>
          </w:p>
        </w:tc>
        <w:tc>
          <w:tcPr>
            <w:tcW w:w="1587" w:type="dxa"/>
            <w:vAlign w:val="center"/>
          </w:tcPr>
          <w:p w:rsidR="004E6F87" w:rsidRDefault="00AF2B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E6F87" w:rsidRDefault="00AF2B01">
            <w:pPr>
              <w:pStyle w:val="2"/>
            </w:pPr>
            <w:r>
              <w:t>828.60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F87" w:rsidRDefault="004E6F87">
            <w:pPr>
              <w:pStyle w:val="2"/>
            </w:pP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</w:tcPr>
          <w:p w:rsidR="004E6F87" w:rsidRDefault="004E6F87"/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保障全国会计专业技术资格考试（天津考区）顺利进行，主要用于2025年度会计专业技术初中高级资格考试工作、2025年度高会评审工作等相关支出。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 xml:space="preserve">1.组织开展2025年度全国会计专业技术初、中、高级资格考试工作，规范组织中级会计阅卷工作，做好考务保障工作，服务好广大考生。 </w:t>
            </w:r>
          </w:p>
          <w:p w:rsidR="004E6F87" w:rsidRDefault="00AF2B01">
            <w:pPr>
              <w:pStyle w:val="2"/>
            </w:pPr>
            <w:r>
              <w:t>2.组织开展高级会计师评审工作，严格遵循审核标准，选拔德才兼备的高级会计人才，优化会计人才结构。</w:t>
            </w:r>
          </w:p>
        </w:tc>
      </w:tr>
    </w:tbl>
    <w:p w:rsidR="004E6F87" w:rsidRDefault="004E6F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0102AA" w:rsidTr="000102A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1"/>
            </w:pPr>
            <w:r>
              <w:t>指标值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设置考点数量 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设置考点数量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≥10个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设置考务人员人次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设置考务人员人次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≥157人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考务工作完成率 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考务工作完成率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考务工作人员配比率 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考务工作人员配比率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 考务工作及时性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根据政策规定，及时组织开展考务工作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2025年完成相应考务工作，如接到财政部、人社部下发的新工作安排，需依新通知及时组织开展考务工作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 考试报名工作及时性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根据政策规定，在考试报名时间内及时完成考试报名及缴费工作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2025年完成相应考务工作，如接到财政部、人社部下发的新工作安排，需依新通知及时组织开展考试报名工作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考试及评审及时性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根据政策规定，及时完成考试及评审工作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2025年12月完成相应考试及评审工作，如接到财政部、人社部下发的新工作安排，需依新通知及时组织开展考试及评审工作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考试及评审支出 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支付各项考试及评审费用（如：机位费、试卷费、考试技术服务费、支付平台手续费等）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≤827.3万元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采购专用设备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采购多功能一体机、对讲机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≤1.3万元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为社会选拔优秀会计人才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通过全国会计资格考试、高会评审、国际化高端会计人才选拔、总会计师培训等为社会选拔优秀人才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通过会计资格考试等在选拔优秀会计人才方面发挥的主渠道作用，为我市经济社会发展和财税改革提供会计人才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 xml:space="preserve">考生满意率 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考生满意率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考务人员满意率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考务人员满意率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</w:tbl>
    <w:p w:rsidR="004E6F87" w:rsidRDefault="004E6F87">
      <w:pPr>
        <w:sectPr w:rsidR="004E6F87">
          <w:pgSz w:w="11900" w:h="16840"/>
          <w:pgMar w:top="1984" w:right="1304" w:bottom="1134" w:left="1304" w:header="720" w:footer="720" w:gutter="0"/>
          <w:cols w:space="720"/>
        </w:sectPr>
      </w:pPr>
    </w:p>
    <w:p w:rsidR="004E6F87" w:rsidRDefault="004E6F87">
      <w:pPr>
        <w:jc w:val="center"/>
      </w:pPr>
    </w:p>
    <w:p w:rsidR="004E6F87" w:rsidRDefault="00E02705">
      <w:pPr>
        <w:ind w:firstLine="560"/>
        <w:outlineLvl w:val="3"/>
      </w:pPr>
      <w:bookmarkStart w:id="3" w:name="_Toc_4_4_0000000030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AF2B01">
        <w:rPr>
          <w:rFonts w:ascii="方正仿宋_GBK" w:eastAsia="方正仿宋_GBK" w:hAnsi="方正仿宋_GBK" w:cs="方正仿宋_GBK"/>
          <w:sz w:val="28"/>
        </w:rPr>
        <w:t>.刊物订阅及出版发行费绩效目标表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102AA" w:rsidTr="000102A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5"/>
            </w:pPr>
            <w:r>
              <w:t>351213天津市财政局综合事务中心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4"/>
            </w:pPr>
            <w:r>
              <w:t>单位：万元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刊物订阅及出版发行费</w:t>
            </w:r>
          </w:p>
        </w:tc>
      </w:tr>
      <w:tr w:rsidR="004E6F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:rsidR="004E6F87" w:rsidRDefault="00AF2B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E6F87" w:rsidRDefault="00AF2B01">
            <w:pPr>
              <w:pStyle w:val="2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F87" w:rsidRDefault="004E6F87">
            <w:pPr>
              <w:pStyle w:val="2"/>
            </w:pP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</w:tcPr>
          <w:p w:rsidR="004E6F87" w:rsidRDefault="004E6F87"/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用于《天津财政年鉴》出版发行和《中国财经报》订阅支出。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 xml:space="preserve">1.完成《天津财政年鉴》编辑出版工作，全面系统的记录天津财政工作，反映工作成效。严把印制质量关，提高印刷质量。 </w:t>
            </w:r>
          </w:p>
          <w:p w:rsidR="004E6F87" w:rsidRDefault="00AF2B01">
            <w:pPr>
              <w:pStyle w:val="2"/>
            </w:pPr>
            <w:r>
              <w:t>2.完成《中国财经报》赠阅工作，及时向人大代表和政协委员免费赠阅《中国财经报》，发挥宣传财政工作作用。</w:t>
            </w:r>
          </w:p>
          <w:p w:rsidR="004E6F87" w:rsidRDefault="004E6F87">
            <w:pPr>
              <w:pStyle w:val="2"/>
            </w:pPr>
          </w:p>
        </w:tc>
      </w:tr>
    </w:tbl>
    <w:p w:rsidR="004E6F87" w:rsidRDefault="004E6F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0102AA" w:rsidTr="000102A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1"/>
            </w:pPr>
            <w:r>
              <w:t>指标值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《天津财政年鉴》印刷数量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《天津财政年鉴》印刷数量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300本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《中国财经报》订阅份数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《中国财经报》订阅份数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≥696份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《天津财政年鉴》印制质量合格率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《天津财政年鉴》符合国家出版行业标准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《中国财经报》订阅工作完成及时性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根据订阅工作安排，及时完成《中国财经报》订阅工作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2025年12月中旬完成订阅工作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《天津财政年鉴》出版和《中国财经报》订阅总成本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《天津财政年鉴》出版和《中国财经报》订阅总成本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≤38万元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《天津财政年鉴》连续性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保证《天津财政年鉴》连续性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与天津人民出版社签订印刷合同，将稿件及时报送印刷出版，完成2024卷《天津财政年鉴》出版工作，起草并发送编纂2025卷《天津财政年鉴》的通知文件，收集和整理市局各处室、局直属单位和各区财政局的稿件，完成三审工作。保证《天津财政年鉴》连续</w:t>
            </w:r>
            <w:r>
              <w:lastRenderedPageBreak/>
              <w:t>性。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读者满意度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受赠人大代表和政协委员满意率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</w:tbl>
    <w:p w:rsidR="004E6F87" w:rsidRDefault="004E6F87">
      <w:pPr>
        <w:sectPr w:rsidR="004E6F87">
          <w:pgSz w:w="11900" w:h="16840"/>
          <w:pgMar w:top="1984" w:right="1304" w:bottom="1134" w:left="1304" w:header="720" w:footer="720" w:gutter="0"/>
          <w:cols w:space="720"/>
        </w:sectPr>
      </w:pPr>
    </w:p>
    <w:p w:rsidR="004E6F87" w:rsidRDefault="004E6F87">
      <w:pPr>
        <w:jc w:val="center"/>
      </w:pPr>
    </w:p>
    <w:p w:rsidR="004E6F87" w:rsidRDefault="00E02705">
      <w:pPr>
        <w:ind w:firstLine="560"/>
        <w:outlineLvl w:val="3"/>
      </w:pPr>
      <w:bookmarkStart w:id="4" w:name="_Toc_4_4_0000000031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 w:rsidR="00AF2B01">
        <w:rPr>
          <w:rFonts w:ascii="方正仿宋_GBK" w:eastAsia="方正仿宋_GBK" w:hAnsi="方正仿宋_GBK" w:cs="方正仿宋_GBK"/>
          <w:sz w:val="28"/>
        </w:rPr>
        <w:t>.注册会计师考试经费绩效目标表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102AA" w:rsidTr="000102A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5"/>
            </w:pPr>
            <w:r>
              <w:t>351213天津市财政局综合事务中心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4"/>
            </w:pPr>
            <w:r>
              <w:t>单位：万元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注册会计师考试经费</w:t>
            </w:r>
          </w:p>
        </w:tc>
      </w:tr>
      <w:tr w:rsidR="004E6F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276.90</w:t>
            </w:r>
          </w:p>
        </w:tc>
        <w:tc>
          <w:tcPr>
            <w:tcW w:w="1587" w:type="dxa"/>
            <w:vAlign w:val="center"/>
          </w:tcPr>
          <w:p w:rsidR="004E6F87" w:rsidRDefault="00AF2B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E6F87" w:rsidRDefault="00AF2B01">
            <w:pPr>
              <w:pStyle w:val="2"/>
            </w:pPr>
            <w:r>
              <w:t>276.90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F87" w:rsidRDefault="004E6F87">
            <w:pPr>
              <w:pStyle w:val="2"/>
            </w:pP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</w:tcPr>
          <w:p w:rsidR="004E6F87" w:rsidRDefault="004E6F87"/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用于注册会计师考试机位费、考务费和考务支出等。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1.按要求完成2025年注册会计师考试工作,通过注册会计师考试在选拔优秀会计人才方面发挥主渠道作用，为我市经济社会发展和财税改革提供会计人才。</w:t>
            </w:r>
          </w:p>
        </w:tc>
      </w:tr>
    </w:tbl>
    <w:p w:rsidR="004E6F87" w:rsidRDefault="004E6F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0102AA" w:rsidTr="000102A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1"/>
            </w:pPr>
            <w:r>
              <w:t>指标值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设置考务人员人次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设置考务人员人次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≥90人次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考试考务工作完成率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考试考务工作完成率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考生资格审核合格率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资格审核合格率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考生考试机位配比率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考生考试机位配比率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巡考人员配比率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巡考人员配比率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100%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考试报名及时性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根据政策及规定，在考试规定时间内及时完成考试报名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按财政部考办文件要求执行完成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考试缴费及时性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根据政策及规定，在考试规定时间内及时完成考试缴费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按财政部考办文件要求执行完成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考试及时性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根据政策及规定，在考试规定时间内及时完成考试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按财政部考办文件要求执行完成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考务费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投入考务费用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≤51.7万元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机位费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投入机位费用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≤203.9万元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考务支出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投入考务支出费用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≤21.3万元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为社会选拔注册会计师人才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通过全国注册会计师考试为社会选拔优秀会计人才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 xml:space="preserve">通过注册会计师考试在选拔优秀会计人才方面发挥主渠道作用，为我市经济社会发展和财税改革提供会计人才 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考生满意度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考生满意度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≥95%</w:t>
            </w:r>
          </w:p>
        </w:tc>
      </w:tr>
    </w:tbl>
    <w:p w:rsidR="004E6F87" w:rsidRDefault="004E6F87">
      <w:pPr>
        <w:sectPr w:rsidR="004E6F87">
          <w:pgSz w:w="11900" w:h="16840"/>
          <w:pgMar w:top="1984" w:right="1304" w:bottom="1134" w:left="1304" w:header="720" w:footer="720" w:gutter="0"/>
          <w:cols w:space="720"/>
        </w:sectPr>
      </w:pPr>
    </w:p>
    <w:p w:rsidR="004E6F87" w:rsidRDefault="004E6F87">
      <w:pPr>
        <w:jc w:val="center"/>
      </w:pPr>
    </w:p>
    <w:p w:rsidR="004E6F87" w:rsidRDefault="00E02705">
      <w:pPr>
        <w:ind w:firstLine="560"/>
        <w:outlineLvl w:val="3"/>
      </w:pPr>
      <w:bookmarkStart w:id="5" w:name="_Toc_4_4_0000000032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 w:rsidR="00AF2B01">
        <w:rPr>
          <w:rFonts w:ascii="方正仿宋_GBK" w:eastAsia="方正仿宋_GBK" w:hAnsi="方正仿宋_GBK" w:cs="方正仿宋_GBK"/>
          <w:sz w:val="28"/>
        </w:rPr>
        <w:t>.综合事务项目经费绩效目标表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0102AA" w:rsidTr="000102A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5"/>
            </w:pPr>
            <w:r>
              <w:t>351213天津市财政局综合事务中心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E6F87" w:rsidRDefault="00AF2B01">
            <w:pPr>
              <w:pStyle w:val="4"/>
            </w:pPr>
            <w:r>
              <w:t>单位：万元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综合事务项目经费</w:t>
            </w:r>
          </w:p>
        </w:tc>
      </w:tr>
      <w:tr w:rsidR="004E6F8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90.00</w:t>
            </w:r>
          </w:p>
        </w:tc>
        <w:tc>
          <w:tcPr>
            <w:tcW w:w="1587" w:type="dxa"/>
            <w:vAlign w:val="center"/>
          </w:tcPr>
          <w:p w:rsidR="004E6F87" w:rsidRDefault="00AF2B01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E6F87" w:rsidRDefault="00AF2B01">
            <w:pPr>
              <w:pStyle w:val="2"/>
            </w:pPr>
            <w:r>
              <w:t>90.00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E6F87" w:rsidRDefault="004E6F87">
            <w:pPr>
              <w:pStyle w:val="2"/>
            </w:pP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</w:tcPr>
          <w:p w:rsidR="004E6F87" w:rsidRDefault="004E6F87"/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用于支付2025年鑫源物业管理服务费、云浩物业保安保洁人员工资、惠泽司机劳务费用及智信餐饮管理服务费等。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E6F87" w:rsidRDefault="00AF2B01">
            <w:pPr>
              <w:pStyle w:val="2"/>
            </w:pPr>
            <w:r>
              <w:t>1.聘请保安、保洁、食堂工作人员，做好后勤保障服务；保障中心用电、取暖、维修维护等办公正常运转。</w:t>
            </w:r>
          </w:p>
          <w:p w:rsidR="004E6F87" w:rsidRDefault="00AF2B01">
            <w:pPr>
              <w:pStyle w:val="2"/>
            </w:pPr>
            <w:r>
              <w:t>2.为中心各项工作开展提供安全、整洁、有序的工作环境。</w:t>
            </w:r>
          </w:p>
        </w:tc>
      </w:tr>
    </w:tbl>
    <w:p w:rsidR="004E6F87" w:rsidRDefault="004E6F8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0102AA" w:rsidTr="000102A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1"/>
            </w:pPr>
            <w:r>
              <w:t>指标值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E6F87" w:rsidRDefault="00AF2B01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物业服务人数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物业服务人数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≥50人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物业保障面积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物业保障面积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2179.5平方米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保洁工作保障情况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办公楼安全生产事故率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保障办公楼安全有序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0%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服务期限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服务时间区间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2025年全年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E6F87" w:rsidRDefault="004E6F87"/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≤90万元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保障中心日常运行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保障中心日常稳定运行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加强与各物业服务单位的沟通协调、监督检查，通过强化消防管理、日常保障效果监督检查、外来人员管理、食品安全卫生监督以及落实保障人员安全教育等实际举措，提高单位持续保障能力。</w:t>
            </w:r>
          </w:p>
        </w:tc>
      </w:tr>
      <w:tr w:rsidR="000102AA" w:rsidTr="000102AA">
        <w:trPr>
          <w:trHeight w:val="369"/>
          <w:jc w:val="center"/>
        </w:trPr>
        <w:tc>
          <w:tcPr>
            <w:tcW w:w="1276" w:type="dxa"/>
            <w:vAlign w:val="center"/>
          </w:tcPr>
          <w:p w:rsidR="004E6F87" w:rsidRDefault="00AF2B01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E6F87" w:rsidRDefault="00AF2B01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E6F87" w:rsidRDefault="00AF2B01">
            <w:pPr>
              <w:pStyle w:val="2"/>
            </w:pPr>
            <w:r>
              <w:t>干部职工满意度</w:t>
            </w:r>
          </w:p>
        </w:tc>
        <w:tc>
          <w:tcPr>
            <w:tcW w:w="3430" w:type="dxa"/>
            <w:vAlign w:val="center"/>
          </w:tcPr>
          <w:p w:rsidR="004E6F87" w:rsidRDefault="00AF2B01">
            <w:pPr>
              <w:pStyle w:val="2"/>
            </w:pPr>
            <w:r>
              <w:t>干部职工对后勤服务工作满意度</w:t>
            </w:r>
          </w:p>
        </w:tc>
        <w:tc>
          <w:tcPr>
            <w:tcW w:w="2551" w:type="dxa"/>
            <w:vAlign w:val="center"/>
          </w:tcPr>
          <w:p w:rsidR="004E6F87" w:rsidRDefault="00AF2B01">
            <w:pPr>
              <w:pStyle w:val="2"/>
            </w:pPr>
            <w:r>
              <w:t>≥98%</w:t>
            </w:r>
          </w:p>
        </w:tc>
      </w:tr>
    </w:tbl>
    <w:p w:rsidR="00D03AE3" w:rsidRPr="00B63759" w:rsidRDefault="00D03AE3" w:rsidP="00B63759">
      <w:pPr>
        <w:rPr>
          <w:rFonts w:eastAsiaTheme="minorEastAsia" w:hint="eastAsia"/>
          <w:lang w:eastAsia="zh-CN"/>
        </w:rPr>
      </w:pPr>
    </w:p>
    <w:sectPr w:rsidR="00D03AE3" w:rsidRPr="00B63759" w:rsidSect="004E6F8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B1" w:rsidRDefault="001777B1" w:rsidP="004E6F87">
      <w:r>
        <w:separator/>
      </w:r>
    </w:p>
  </w:endnote>
  <w:endnote w:type="continuationSeparator" w:id="1">
    <w:p w:rsidR="001777B1" w:rsidRDefault="001777B1" w:rsidP="004E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9" w:rsidRDefault="00B637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9" w:rsidRDefault="00B637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9" w:rsidRDefault="00B6375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87" w:rsidRDefault="00586DEC">
    <w:r>
      <w:fldChar w:fldCharType="begin"/>
    </w:r>
    <w:r w:rsidR="00AF2B01">
      <w:instrText>PAGE "page number"</w:instrText>
    </w:r>
    <w:r>
      <w:fldChar w:fldCharType="separate"/>
    </w:r>
    <w:r w:rsidR="00B63759">
      <w:rPr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87" w:rsidRPr="00723F8D" w:rsidRDefault="00586DEC">
    <w:pPr>
      <w:jc w:val="right"/>
      <w:rPr>
        <w:rFonts w:eastAsiaTheme="minorEastAsia"/>
        <w:lang w:eastAsia="zh-CN"/>
      </w:rPr>
    </w:pPr>
    <w:r>
      <w:fldChar w:fldCharType="begin"/>
    </w:r>
    <w:r w:rsidR="00AF2B01">
      <w:instrText>PAGE "page number"</w:instrText>
    </w:r>
    <w:r>
      <w:fldChar w:fldCharType="separate"/>
    </w:r>
    <w:r w:rsidR="00B63759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B1" w:rsidRDefault="001777B1" w:rsidP="004E6F87">
      <w:r>
        <w:separator/>
      </w:r>
    </w:p>
  </w:footnote>
  <w:footnote w:type="continuationSeparator" w:id="1">
    <w:p w:rsidR="001777B1" w:rsidRDefault="001777B1" w:rsidP="004E6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9" w:rsidRDefault="00B637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9" w:rsidRDefault="00B637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9" w:rsidRDefault="00B637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720"/>
  <w:evenAndOddHeader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4E6F87"/>
    <w:rsid w:val="000102AA"/>
    <w:rsid w:val="000A3D26"/>
    <w:rsid w:val="001319BC"/>
    <w:rsid w:val="001777B1"/>
    <w:rsid w:val="001D0941"/>
    <w:rsid w:val="0023441D"/>
    <w:rsid w:val="003C7962"/>
    <w:rsid w:val="004E6F87"/>
    <w:rsid w:val="00576C82"/>
    <w:rsid w:val="00586DEC"/>
    <w:rsid w:val="00723F8D"/>
    <w:rsid w:val="008617A9"/>
    <w:rsid w:val="008E76A0"/>
    <w:rsid w:val="009B55C5"/>
    <w:rsid w:val="00A254BC"/>
    <w:rsid w:val="00AF2B01"/>
    <w:rsid w:val="00B63759"/>
    <w:rsid w:val="00C22049"/>
    <w:rsid w:val="00D03AE3"/>
    <w:rsid w:val="00E02705"/>
    <w:rsid w:val="00E12343"/>
    <w:rsid w:val="00F3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87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E6F8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E6F8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E6F87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E6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E6F8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E6F87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E6F87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E6F8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E6F8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4E6F87"/>
    <w:pPr>
      <w:ind w:left="240"/>
    </w:pPr>
  </w:style>
  <w:style w:type="paragraph" w:customStyle="1" w:styleId="41">
    <w:name w:val="目录 41"/>
    <w:basedOn w:val="a"/>
    <w:qFormat/>
    <w:rsid w:val="004E6F87"/>
    <w:pPr>
      <w:ind w:left="720"/>
    </w:pPr>
  </w:style>
  <w:style w:type="paragraph" w:customStyle="1" w:styleId="11">
    <w:name w:val="目录 11"/>
    <w:basedOn w:val="a"/>
    <w:qFormat/>
    <w:rsid w:val="004E6F87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01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02A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0102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02AA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customXml" Target="../customXml/item84.xml"/><Relationship Id="rId89" Type="http://schemas.openxmlformats.org/officeDocument/2006/relationships/endnotes" Target="endnotes.xml"/><Relationship Id="rId97" Type="http://schemas.openxmlformats.org/officeDocument/2006/relationships/footer" Target="footer5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webSettings" Target="webSettings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header" Target="header1.xml"/><Relationship Id="rId95" Type="http://schemas.openxmlformats.org/officeDocument/2006/relationships/footer" Target="footer3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microsoft.com/office/2007/relationships/stylesWithEffects" Target="stylesWithEffect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styles" Target="styles.xml"/><Relationship Id="rId93" Type="http://schemas.openxmlformats.org/officeDocument/2006/relationships/footer" Target="footer2.xml"/><Relationship Id="rId98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footnotes" Target="footnotes.xml"/><Relationship Id="rId91" Type="http://schemas.openxmlformats.org/officeDocument/2006/relationships/header" Target="header2.xml"/><Relationship Id="rId9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settings" Target="settings.xml"/><Relationship Id="rId94" Type="http://schemas.openxmlformats.org/officeDocument/2006/relationships/header" Target="header3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2025-01-15T07:55:58Z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2025-01-15T07:56:00Z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D172659-804E-4B1D-BC95-2B05C4AFF9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38EEC3BE-1878-47B3-BBC3-DE2EACBE6E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08AA1B90-7E77-4A68-86A4-084F26B416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862646E5-F702-4E69-9669-52CF943598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FA6B3AA-7C02-4D42-841C-B6B168D808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1169E444-82C2-4909-A342-A402E59265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97699D02-F1D3-44CE-9D38-D54660C889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2C4EF86-D3C6-4B3E-8D3B-E6B4368DF4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A052A715-3F87-4C37-894A-00A036BE7D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C3EAC0B8-6C6D-4443-892D-775613B9E5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7151CC0E-299C-4EFF-B7A1-31FF6C2EBD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CBF8251-D004-4C6E-B77D-0E4B7D69AC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0BF83B6-39DC-4430-9B5B-833D26C21F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D77B9290-AB23-4B99-BA92-3BD1DB2149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AE546485-EF94-409D-889F-52366BCB3A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3906D5A6-0B5A-43F6-ABB1-75F095F83E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73957442-6941-4FA8-B8B2-EAE06E5B75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AF04A885-0001-4367-B2EC-B60329D435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55C2837C-4049-425A-975C-474E4DA41A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369116BE-79B6-4EF3-8D4C-FB33C4C742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9158C971-EBA0-4150-AB66-5D28FF57B8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1BC6B4B7-63E9-462B-91A5-2C2B420064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4ED8FF-5D52-4E5B-8CA7-31B5858262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17BD55F9-4F3E-4419-9E3D-ADB569DD36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7E63DCB9-BF75-4B84-861B-EF02995CD8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12EBF74C-1DA6-48C5-B4B5-01FD020121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3CEEB9C4-9B29-497C-ABBA-9B87176F07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F33CABA4-D4AA-4EB3-9CE6-0C556AD6D8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9F85CFAC-FE49-4558-B64F-3E2B7D74F6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DE2A4235-682C-45DD-A486-B584F7EA24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0FF0B178-13FF-441A-AE40-D6CD6847AA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63136337-3F02-4F23-8ED5-A93362D83A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B76BB09B-CAC1-41CF-BD2A-9AA0EDC689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7E8FFFD8-2392-44EC-B2BE-E57E783018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8CB14640-95B8-42B7-A535-887E29C203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AE4B42AB-CF80-423B-AA6D-E253971CF0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6526D803-29C1-4707-A8A9-CBB149C364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37CAF56E-429A-4522-96C6-EB89DBFCE8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7DF3FFD4-06D8-4184-B350-E05CC386FD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57B5256E-C3EE-4019-BA0E-77663F06FA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82F415CD-B500-416B-9C1D-65A0FAA47B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93861AA6-0252-433D-A994-FD4DB77EF2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5707F19E-A446-45FA-A0F0-F93B70FEAE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7F4C2CD8-413A-4B12-86D2-620870794C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3F1B7303-909E-41DB-A528-F5DFA039EB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9F8D6EB2-36B5-4404-AC40-028D2D81DC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710ED0E1-A5D5-4930-856E-4C1B449B95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4402730D-87D1-49A7-A1D6-354083BA7D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17AD1D6F-0A01-4344-BEC0-413F2C5E3D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223D89C7-3F04-4030-A78C-0F80F0AEB7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6B47AE2B-D86F-47CE-A46D-35A4AC61CA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0D2074D9-556C-4AF7-8D41-09D5C67263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77C47BBD-3903-430E-BCC6-9F37D59C29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36C4372C-62E3-419B-986A-A6293674C7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51F4DC26-4739-4E55-AD1A-E5AD8B4338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33F2F99-F760-4747-A473-515BB82FBC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968209E2-0E1A-4ACE-A6EA-5ED6113411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E64CC751-2F0A-4D1F-809C-44A1683EE3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BC64B954-86FB-4837-AD1F-DCDCF9BDB6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344A3AFC-4C52-4EE3-B1FA-983E4E403E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1D789F7C-A762-405F-994C-E9FAD01855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BA2F0E6D-71BB-40D3-AAAA-B138099B5B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275223ED-A926-460D-BCAB-A6510637B4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1E8CFBBC-6CEE-403E-BC0A-188B1B883C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48C340F7-6AFC-49AC-8A37-11D29B6398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B105AE3F-09C2-4B66-B4D1-6BF47DBE7B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EFFA0BE-0E29-4B7B-9119-100A8DCC987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B6F08036-F645-4D07-AAC5-5C30E03A72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048E1D71-4E44-4196-B40B-0AD1591773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70F9C6AA-EFA4-430E-843D-8FDAFBA433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90ECE857-AD21-4869-84E4-7BFC9A9E38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58335C3B-F831-40E5-A630-493234B171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3B686A7F-737E-4065-842B-4CABF3C3DF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11D8D1CB-5F92-4C30-8920-24C8BA9606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02526995-9308-447B-BBAE-7AA8C08872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52779557-3509-4B68-A580-3021F404CF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1F2AC60E-14E4-4BF8-B37B-1FCED67132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B91C2355-9C25-4BBA-AE69-F6C76D05C5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4E7F2CAC-FEC5-45F0-A46D-CBDBA48B88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A89B0FAC-9600-4B5D-AE86-60426464D0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C6CC210F-6044-4FA7-A378-F73C61E04A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CD05F437-B573-437F-9BD3-9C83CA1EFB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AB56F394-2361-4625-B651-B897414568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C2A69553-208F-45F6-B8D5-9E40E16530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627</Words>
  <Characters>3578</Characters>
  <Application>Microsoft Office Word</Application>
  <DocSecurity>0</DocSecurity>
  <Lines>29</Lines>
  <Paragraphs>8</Paragraphs>
  <ScaleCrop>false</ScaleCrop>
  <Company>Micorosoft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YSBS001</dc:creator>
  <cp:lastModifiedBy>Lenovo</cp:lastModifiedBy>
  <cp:revision>16</cp:revision>
  <cp:lastPrinted>2025-02-06T01:50:00Z</cp:lastPrinted>
  <dcterms:created xsi:type="dcterms:W3CDTF">2025-01-15T15:56:00Z</dcterms:created>
  <dcterms:modified xsi:type="dcterms:W3CDTF">2025-02-25T02:54:00Z</dcterms:modified>
</cp:coreProperties>
</file>